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5249" w14:textId="7D55E9FC" w:rsidR="00913941" w:rsidRDefault="005D2E31" w:rsidP="00B83917">
      <w:pPr>
        <w:spacing w:after="0"/>
        <w:jc w:val="right"/>
      </w:pPr>
      <w:r>
        <w:t>Name</w:t>
      </w:r>
    </w:p>
    <w:p w14:paraId="63FE6D78" w14:textId="39288C5C" w:rsidR="005D2E31" w:rsidRDefault="005D2E31" w:rsidP="00B83917">
      <w:pPr>
        <w:spacing w:after="0"/>
        <w:jc w:val="right"/>
      </w:pPr>
      <w:r>
        <w:t>Address</w:t>
      </w:r>
    </w:p>
    <w:p w14:paraId="639D77D7" w14:textId="6D774EF1" w:rsidR="005D2E31" w:rsidRDefault="005D2E31" w:rsidP="00B83917">
      <w:pPr>
        <w:spacing w:after="0"/>
        <w:jc w:val="right"/>
      </w:pPr>
      <w:r>
        <w:t>Address</w:t>
      </w:r>
    </w:p>
    <w:p w14:paraId="151C704F" w14:textId="0023AC5B" w:rsidR="005D2E31" w:rsidRDefault="005D2E31" w:rsidP="00B83917">
      <w:pPr>
        <w:spacing w:after="0"/>
        <w:jc w:val="right"/>
      </w:pPr>
      <w:r>
        <w:t>Town</w:t>
      </w:r>
    </w:p>
    <w:p w14:paraId="71CD090C" w14:textId="2863EED5" w:rsidR="005D2E31" w:rsidRDefault="005D2E31" w:rsidP="00B83917">
      <w:pPr>
        <w:spacing w:after="0"/>
        <w:jc w:val="right"/>
      </w:pPr>
      <w:r>
        <w:t>Postcode</w:t>
      </w:r>
    </w:p>
    <w:p w14:paraId="1CCE1708" w14:textId="2956437B" w:rsidR="005D2E31" w:rsidRDefault="005D2E31"/>
    <w:p w14:paraId="6D679AA6" w14:textId="53DA5F58" w:rsidR="005D2E31" w:rsidRDefault="005D2E31">
      <w:r>
        <w:t>Date</w:t>
      </w:r>
    </w:p>
    <w:p w14:paraId="7B8889A8" w14:textId="4015F84E" w:rsidR="005D2E31" w:rsidRDefault="005D2E31"/>
    <w:p w14:paraId="25E38EFF" w14:textId="25F18B21" w:rsidR="005D2E31" w:rsidRDefault="005D2E31"/>
    <w:p w14:paraId="3E733732" w14:textId="65195A92" w:rsidR="005D2E31" w:rsidRDefault="005D2E31"/>
    <w:p w14:paraId="18B471FA" w14:textId="4A8D8D27" w:rsidR="005D2E31" w:rsidRDefault="005D2E31">
      <w:r>
        <w:t>FAO &lt;MP Name&gt;</w:t>
      </w:r>
    </w:p>
    <w:p w14:paraId="4EF8913E" w14:textId="3D456683" w:rsidR="005D2E31" w:rsidRDefault="005D2E31">
      <w:r>
        <w:t>Dear…….</w:t>
      </w:r>
    </w:p>
    <w:p w14:paraId="450E199F" w14:textId="7DB69560" w:rsidR="007E1722" w:rsidRDefault="005D2E31">
      <w:r>
        <w:t>I work in community pharmacy and as your constituent I want to make you aware of the intense pressure we are all under in community pharmacy at present.</w:t>
      </w:r>
      <w:r w:rsidR="000C7541">
        <w:t xml:space="preserve"> The current situation</w:t>
      </w:r>
      <w:r w:rsidR="007E1722">
        <w:t xml:space="preserve"> is</w:t>
      </w:r>
      <w:r w:rsidR="000C7541">
        <w:t xml:space="preserve"> </w:t>
      </w:r>
      <w:r w:rsidR="007E1722">
        <w:t>putting patient services at risk of serious deterioration.</w:t>
      </w:r>
      <w:r w:rsidR="000F23BB">
        <w:t xml:space="preserve"> Extra funding is needed now to ensure </w:t>
      </w:r>
      <w:r w:rsidR="005E42AB">
        <w:t xml:space="preserve">community pharmacies can continue to operate and </w:t>
      </w:r>
      <w:r w:rsidR="000F23BB">
        <w:t xml:space="preserve">that </w:t>
      </w:r>
      <w:r w:rsidR="005E42AB">
        <w:t>patients ca</w:t>
      </w:r>
      <w:r w:rsidR="0071420E">
        <w:t>n</w:t>
      </w:r>
      <w:r w:rsidR="005E42AB">
        <w:t xml:space="preserve"> maintain access to local clinical</w:t>
      </w:r>
      <w:r w:rsidR="00BA0597">
        <w:t xml:space="preserve"> services</w:t>
      </w:r>
      <w:r w:rsidR="004C04FB">
        <w:t xml:space="preserve"> and</w:t>
      </w:r>
      <w:r w:rsidR="005E42AB">
        <w:t xml:space="preserve"> prescription medication</w:t>
      </w:r>
      <w:r w:rsidR="004C04FB">
        <w:t>, visiting their pharmacy first where possible,</w:t>
      </w:r>
      <w:r w:rsidR="005E42AB">
        <w:t xml:space="preserve"> as part of a wider health system</w:t>
      </w:r>
      <w:r w:rsidR="0071420E">
        <w:t xml:space="preserve"> over the coming years.</w:t>
      </w:r>
    </w:p>
    <w:p w14:paraId="465D8149" w14:textId="48F9BE54" w:rsidR="005D2E31" w:rsidRDefault="005D2E31">
      <w:r>
        <w:t xml:space="preserve">I attach a briefing prepared by the Pharmaceutical Services Negotiation Committee (PSNC), which highlights the key issues we are facing in community pharmacy.  </w:t>
      </w:r>
    </w:p>
    <w:p w14:paraId="085AA94D" w14:textId="19800062" w:rsidR="005D2E31" w:rsidRDefault="005D2E31">
      <w:r>
        <w:t>In addition to the areas covered in the briefing, there is a shortage of community pharmacists in Lincolnshire and obtaining locum coverage is difficult, due to the geography and infrastructure in the county, meaning travel can be a barrier to attracting locums, especially at an affordable rate. With community pharmacy funding remaining static since 201</w:t>
      </w:r>
      <w:r w:rsidR="00A00F85">
        <w:t>5</w:t>
      </w:r>
      <w:r>
        <w:t xml:space="preserve">, representing a real terms 25% </w:t>
      </w:r>
      <w:r w:rsidR="00F52A00">
        <w:t>de</w:t>
      </w:r>
      <w:r>
        <w:t>crease, it really is time for something to be done to protect the vital services we provide in the community.</w:t>
      </w:r>
    </w:p>
    <w:p w14:paraId="6E0F793E" w14:textId="516410E1" w:rsidR="005D2E31" w:rsidRDefault="005D2E31">
      <w:r>
        <w:t>I would appreciate any influence you could provide and action you could take to raise the profile of community pharmacy in parliament</w:t>
      </w:r>
      <w:r w:rsidR="00F52A00">
        <w:t xml:space="preserve"> and </w:t>
      </w:r>
      <w:r>
        <w:t>ensure a sustainable future can be realised for</w:t>
      </w:r>
      <w:r w:rsidR="00F52A00">
        <w:t xml:space="preserve"> community pharmacy provision for</w:t>
      </w:r>
      <w:r>
        <w:t xml:space="preserve"> all of your constituents.</w:t>
      </w:r>
    </w:p>
    <w:p w14:paraId="28C704B4" w14:textId="760C43EE" w:rsidR="005D2E31" w:rsidRDefault="005D2E31"/>
    <w:p w14:paraId="4F96F9CC" w14:textId="7873B791" w:rsidR="005D2E31" w:rsidRDefault="005D2E31">
      <w:r>
        <w:t>Kind Regards</w:t>
      </w:r>
    </w:p>
    <w:p w14:paraId="0A563DC0" w14:textId="298B9CD5" w:rsidR="005D2E31" w:rsidRDefault="005D2E31"/>
    <w:p w14:paraId="6C0C660D" w14:textId="32B3F649" w:rsidR="005D2E31" w:rsidRDefault="005D2E31"/>
    <w:p w14:paraId="3CFC2836" w14:textId="77777777" w:rsidR="005D2E31" w:rsidRDefault="005D2E31"/>
    <w:sectPr w:rsidR="005D2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31"/>
    <w:rsid w:val="000C7541"/>
    <w:rsid w:val="000F23BB"/>
    <w:rsid w:val="004C04FB"/>
    <w:rsid w:val="005D2E31"/>
    <w:rsid w:val="005E42AB"/>
    <w:rsid w:val="0071420E"/>
    <w:rsid w:val="007E1722"/>
    <w:rsid w:val="00913941"/>
    <w:rsid w:val="00A00F85"/>
    <w:rsid w:val="00B83917"/>
    <w:rsid w:val="00BA0597"/>
    <w:rsid w:val="00CC769C"/>
    <w:rsid w:val="00F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1172"/>
  <w15:chartTrackingRefBased/>
  <w15:docId w15:val="{D0F0B375-98C5-4822-B407-7B2DC152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16" ma:contentTypeDescription="Create a new document." ma:contentTypeScope="" ma:versionID="78c587903de421ac18f0f76473c2a184">
  <xsd:schema xmlns:xsd="http://www.w3.org/2001/XMLSchema" xmlns:xs="http://www.w3.org/2001/XMLSchema" xmlns:p="http://schemas.microsoft.com/office/2006/metadata/properties" xmlns:ns2="87ad74db-9930-44d4-bd28-1060d8d5079c" xmlns:ns3="0eb3c25d-42a9-4315-958d-be7b69d96b18" targetNamespace="http://schemas.microsoft.com/office/2006/metadata/properties" ma:root="true" ma:fieldsID="f33096edb115b2dea28cbdf90566c959" ns2:_="" ns3:_="">
    <xsd:import namespace="87ad74db-9930-44d4-bd28-1060d8d5079c"/>
    <xsd:import namespace="0eb3c25d-42a9-4315-958d-be7b69d96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28f93-caba-4eae-a083-55b189e44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c25d-42a9-4315-958d-be7b69d96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7ffae4-a070-43d0-b27c-a224ae1ef286}" ma:internalName="TaxCatchAll" ma:showField="CatchAllData" ma:web="0eb3c25d-42a9-4315-958d-be7b69d96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b3c25d-42a9-4315-958d-be7b69d96b18" xsi:nil="true"/>
    <lcf76f155ced4ddcb4097134ff3c332f xmlns="87ad74db-9930-44d4-bd28-1060d8d507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A961FF-AD66-4A23-9A38-E26B011B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d74db-9930-44d4-bd28-1060d8d5079c"/>
    <ds:schemaRef ds:uri="0eb3c25d-42a9-4315-958d-be7b69d96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FDB0D-D9C5-4586-8689-18BEBDA95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D65A4-C3BC-4C0B-99C6-8586ED4C23EF}">
  <ds:schemaRefs>
    <ds:schemaRef ds:uri="http://schemas.microsoft.com/office/2006/metadata/properties"/>
    <ds:schemaRef ds:uri="http://schemas.microsoft.com/office/infopath/2007/PartnerControls"/>
    <ds:schemaRef ds:uri="0eb3c25d-42a9-4315-958d-be7b69d96b18"/>
    <ds:schemaRef ds:uri="87ad74db-9930-44d4-bd28-1060d8d507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Latham-Green</dc:creator>
  <cp:keywords/>
  <dc:description/>
  <cp:lastModifiedBy>Tracey Latham-Green</cp:lastModifiedBy>
  <cp:revision>3</cp:revision>
  <dcterms:created xsi:type="dcterms:W3CDTF">2023-01-05T13:40:00Z</dcterms:created>
  <dcterms:modified xsi:type="dcterms:W3CDTF">2023-01-05T13:47:00Z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  <property fmtid="{D5CDD505-2E9C-101B-9397-08002B2CF9AE}" pid="3" name="MediaServiceImageTags">
    <vt:lpwstr/>
  </property>
</Properties>
</file>