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85C42" w14:textId="59AE3F4A" w:rsidR="00B04D09" w:rsidRPr="00353CDD" w:rsidRDefault="00B04D09" w:rsidP="00DC248D">
      <w:pPr>
        <w:pStyle w:val="CPE-SectionHeading"/>
        <w:jc w:val="center"/>
        <w:rPr>
          <w:rFonts w:ascii="DM Sans" w:hAnsi="DM Sans"/>
          <w:sz w:val="24"/>
          <w:szCs w:val="24"/>
        </w:rPr>
      </w:pPr>
      <w:r w:rsidRPr="00353CDD">
        <w:rPr>
          <w:rFonts w:ascii="DM Sans" w:hAnsi="DM Sans"/>
          <w:sz w:val="24"/>
          <w:szCs w:val="24"/>
        </w:rPr>
        <w:t xml:space="preserve">Minutes of the Meeting held Thursday </w:t>
      </w:r>
      <w:r w:rsidR="002305C4">
        <w:rPr>
          <w:rFonts w:ascii="DM Sans" w:hAnsi="DM Sans"/>
          <w:sz w:val="24"/>
          <w:szCs w:val="24"/>
        </w:rPr>
        <w:t>19</w:t>
      </w:r>
      <w:r w:rsidR="002305C4" w:rsidRPr="002305C4">
        <w:rPr>
          <w:rFonts w:ascii="DM Sans" w:hAnsi="DM Sans"/>
          <w:sz w:val="24"/>
          <w:szCs w:val="24"/>
          <w:vertAlign w:val="superscript"/>
        </w:rPr>
        <w:t>th</w:t>
      </w:r>
      <w:r w:rsidR="002305C4">
        <w:rPr>
          <w:rFonts w:ascii="DM Sans" w:hAnsi="DM Sans"/>
          <w:sz w:val="24"/>
          <w:szCs w:val="24"/>
        </w:rPr>
        <w:t xml:space="preserve"> March 2026</w:t>
      </w:r>
    </w:p>
    <w:p w14:paraId="0D1D7A39" w14:textId="65E9B624" w:rsidR="00B8268B" w:rsidRPr="00353CDD" w:rsidRDefault="00AF685E" w:rsidP="00AF685E">
      <w:pPr>
        <w:pStyle w:val="CPE-SectionHeading"/>
        <w:jc w:val="center"/>
        <w:rPr>
          <w:rFonts w:ascii="DM Sans" w:hAnsi="DM Sans"/>
          <w:sz w:val="24"/>
          <w:szCs w:val="24"/>
        </w:rPr>
      </w:pPr>
      <w:r w:rsidRPr="00353CDD">
        <w:rPr>
          <w:rFonts w:ascii="DM Sans" w:hAnsi="DM Sans"/>
          <w:sz w:val="24"/>
          <w:szCs w:val="24"/>
        </w:rPr>
        <w:t>Washingborough Hall</w:t>
      </w:r>
      <w:r w:rsidR="00B8268B" w:rsidRPr="00353CDD">
        <w:rPr>
          <w:rFonts w:ascii="DM Sans" w:hAnsi="DM Sans"/>
          <w:sz w:val="24"/>
          <w:szCs w:val="24"/>
        </w:rPr>
        <w:t>, Lincolnshire</w:t>
      </w:r>
    </w:p>
    <w:p w14:paraId="2775942B" w14:textId="77777777" w:rsidR="00FE5ED2" w:rsidRPr="00A1094B" w:rsidRDefault="00FE5ED2" w:rsidP="00FE5ED2">
      <w:pPr>
        <w:spacing w:before="40" w:after="0" w:line="240" w:lineRule="auto"/>
        <w:rPr>
          <w:rFonts w:eastAsia="Times New Roman" w:cstheme="minorHAnsi"/>
          <w:b/>
          <w:szCs w:val="24"/>
        </w:rPr>
      </w:pPr>
      <w:r w:rsidRPr="00A1094B">
        <w:rPr>
          <w:rFonts w:eastAsia="Times New Roman" w:cstheme="minorHAnsi"/>
          <w:b/>
          <w:szCs w:val="24"/>
        </w:rPr>
        <w:t>Chair</w:t>
      </w:r>
    </w:p>
    <w:p w14:paraId="64C207D1" w14:textId="77777777" w:rsidR="00FE5ED2" w:rsidRDefault="00FE5ED2" w:rsidP="00FE5ED2">
      <w:pPr>
        <w:spacing w:before="40" w:after="0" w:line="240" w:lineRule="auto"/>
        <w:rPr>
          <w:rFonts w:eastAsia="Times New Roman" w:cstheme="minorHAnsi"/>
          <w:szCs w:val="24"/>
        </w:rPr>
      </w:pPr>
      <w:r w:rsidRPr="00353CDD">
        <w:rPr>
          <w:rFonts w:eastAsia="Times New Roman" w:cstheme="minorHAnsi"/>
          <w:szCs w:val="24"/>
        </w:rPr>
        <w:t>Paul Jenks</w:t>
      </w:r>
      <w:r w:rsidRPr="00353CDD">
        <w:rPr>
          <w:rFonts w:eastAsia="Times New Roman" w:cstheme="minorHAnsi"/>
          <w:szCs w:val="24"/>
        </w:rPr>
        <w:tab/>
      </w:r>
      <w:r w:rsidRPr="00353CDD">
        <w:rPr>
          <w:rFonts w:eastAsia="Times New Roman" w:cstheme="minorHAnsi"/>
          <w:szCs w:val="24"/>
        </w:rPr>
        <w:tab/>
      </w:r>
      <w:r w:rsidRPr="00353CDD">
        <w:rPr>
          <w:rFonts w:eastAsia="Times New Roman" w:cstheme="minorHAnsi"/>
          <w:szCs w:val="24"/>
        </w:rPr>
        <w:tab/>
        <w:t>CPL Chair and LPC Member CCA rep</w:t>
      </w:r>
      <w:r w:rsidRPr="00353CDD">
        <w:rPr>
          <w:rFonts w:eastAsia="Times New Roman" w:cstheme="minorHAnsi"/>
          <w:szCs w:val="24"/>
        </w:rPr>
        <w:tab/>
      </w:r>
      <w:r w:rsidRPr="00353CDD">
        <w:rPr>
          <w:rFonts w:eastAsia="Times New Roman" w:cstheme="minorHAnsi"/>
          <w:szCs w:val="24"/>
        </w:rPr>
        <w:tab/>
      </w:r>
      <w:r w:rsidRPr="00353CDD">
        <w:rPr>
          <w:rFonts w:eastAsia="Times New Roman" w:cstheme="minorHAnsi"/>
          <w:szCs w:val="24"/>
        </w:rPr>
        <w:tab/>
        <w:t>PJ</w:t>
      </w:r>
    </w:p>
    <w:p w14:paraId="3EA921F9" w14:textId="77777777" w:rsidR="0078659B" w:rsidRPr="00353CDD" w:rsidRDefault="0078659B" w:rsidP="00FE5ED2">
      <w:pPr>
        <w:spacing w:before="40" w:after="0" w:line="240" w:lineRule="auto"/>
        <w:rPr>
          <w:rFonts w:eastAsia="Times New Roman" w:cstheme="minorHAnsi"/>
          <w:szCs w:val="24"/>
        </w:rPr>
      </w:pPr>
    </w:p>
    <w:p w14:paraId="02B2C0BC" w14:textId="77777777" w:rsidR="00FE5ED2" w:rsidRPr="00A1094B" w:rsidRDefault="00FE5ED2" w:rsidP="00FE5ED2">
      <w:pPr>
        <w:spacing w:before="40" w:after="0" w:line="240" w:lineRule="auto"/>
        <w:rPr>
          <w:rFonts w:eastAsia="Times New Roman" w:cstheme="minorHAnsi"/>
          <w:b/>
          <w:szCs w:val="24"/>
        </w:rPr>
      </w:pPr>
      <w:r w:rsidRPr="00A1094B">
        <w:rPr>
          <w:rFonts w:eastAsia="Times New Roman" w:cstheme="minorHAnsi"/>
          <w:b/>
          <w:szCs w:val="24"/>
        </w:rPr>
        <w:t>LPC Members present</w:t>
      </w:r>
    </w:p>
    <w:p w14:paraId="0CA5AF67" w14:textId="0C5A573E" w:rsidR="00FE5ED2" w:rsidRPr="00353CDD" w:rsidRDefault="00FE5ED2" w:rsidP="00FE5ED2">
      <w:pPr>
        <w:spacing w:before="40" w:after="0" w:line="240" w:lineRule="auto"/>
        <w:rPr>
          <w:rFonts w:eastAsia="Times New Roman" w:cstheme="minorHAnsi"/>
          <w:szCs w:val="24"/>
        </w:rPr>
      </w:pPr>
      <w:r w:rsidRPr="00353CDD">
        <w:rPr>
          <w:rFonts w:eastAsia="Times New Roman" w:cstheme="minorHAnsi"/>
          <w:szCs w:val="24"/>
        </w:rPr>
        <w:t>Chris Kenny</w:t>
      </w:r>
      <w:r w:rsidRPr="00353CDD">
        <w:rPr>
          <w:rFonts w:eastAsia="Times New Roman" w:cstheme="minorHAnsi"/>
          <w:szCs w:val="24"/>
        </w:rPr>
        <w:tab/>
      </w:r>
      <w:r w:rsidRPr="00353CDD">
        <w:rPr>
          <w:rFonts w:eastAsia="Times New Roman" w:cstheme="minorHAnsi"/>
          <w:szCs w:val="24"/>
        </w:rPr>
        <w:tab/>
      </w:r>
      <w:r w:rsidRPr="00353CDD">
        <w:rPr>
          <w:rFonts w:eastAsia="Times New Roman" w:cstheme="minorHAnsi"/>
          <w:szCs w:val="24"/>
        </w:rPr>
        <w:tab/>
        <w:t>CPL Treasurer and</w:t>
      </w:r>
      <w:r>
        <w:rPr>
          <w:rFonts w:eastAsia="Times New Roman" w:cstheme="minorHAnsi"/>
          <w:szCs w:val="24"/>
        </w:rPr>
        <w:t xml:space="preserve"> CCA </w:t>
      </w:r>
      <w:r w:rsidRPr="00353CDD">
        <w:rPr>
          <w:rFonts w:eastAsia="Times New Roman" w:cstheme="minorHAnsi"/>
          <w:szCs w:val="24"/>
        </w:rPr>
        <w:t xml:space="preserve">rep </w:t>
      </w:r>
      <w:r w:rsidRPr="00353CDD">
        <w:rPr>
          <w:rFonts w:eastAsia="Times New Roman" w:cstheme="minorHAnsi"/>
          <w:szCs w:val="24"/>
        </w:rPr>
        <w:tab/>
      </w:r>
      <w:r w:rsidRPr="00353CDD">
        <w:rPr>
          <w:rFonts w:eastAsia="Times New Roman" w:cstheme="minorHAnsi"/>
          <w:szCs w:val="24"/>
        </w:rPr>
        <w:tab/>
      </w:r>
      <w:r w:rsidRPr="00353CDD">
        <w:rPr>
          <w:rFonts w:eastAsia="Times New Roman" w:cstheme="minorHAnsi"/>
          <w:szCs w:val="24"/>
        </w:rPr>
        <w:tab/>
      </w:r>
      <w:r>
        <w:rPr>
          <w:rFonts w:eastAsia="Times New Roman" w:cstheme="minorHAnsi"/>
          <w:szCs w:val="24"/>
        </w:rPr>
        <w:tab/>
      </w:r>
      <w:r w:rsidRPr="00353CDD">
        <w:rPr>
          <w:rFonts w:eastAsia="Times New Roman" w:cstheme="minorHAnsi"/>
          <w:szCs w:val="24"/>
        </w:rPr>
        <w:t>CK</w:t>
      </w:r>
    </w:p>
    <w:p w14:paraId="73D0D772" w14:textId="4357A193" w:rsidR="00FE5ED2" w:rsidRDefault="00FE5ED2" w:rsidP="00FE5ED2">
      <w:pPr>
        <w:spacing w:before="40" w:after="0" w:line="240" w:lineRule="auto"/>
        <w:rPr>
          <w:rFonts w:eastAsia="Times New Roman" w:cstheme="minorHAnsi"/>
          <w:szCs w:val="24"/>
        </w:rPr>
      </w:pPr>
      <w:r w:rsidRPr="00353CDD">
        <w:rPr>
          <w:rFonts w:eastAsia="Times New Roman" w:cstheme="minorHAnsi"/>
          <w:szCs w:val="24"/>
          <w:lang w:val="en-US"/>
        </w:rPr>
        <w:t>Blazej Jasnowski</w:t>
      </w:r>
      <w:r w:rsidRPr="00353CDD">
        <w:rPr>
          <w:rFonts w:eastAsia="Times New Roman" w:cstheme="minorHAnsi"/>
          <w:szCs w:val="24"/>
        </w:rPr>
        <w:tab/>
      </w:r>
      <w:r w:rsidRPr="00353CDD">
        <w:rPr>
          <w:rFonts w:eastAsia="Times New Roman" w:cstheme="minorHAnsi"/>
          <w:szCs w:val="24"/>
        </w:rPr>
        <w:tab/>
        <w:t>CPL Member Independent rep</w:t>
      </w:r>
      <w:r w:rsidR="00FB62A3">
        <w:rPr>
          <w:rFonts w:eastAsia="Times New Roman" w:cstheme="minorHAnsi"/>
          <w:szCs w:val="24"/>
        </w:rPr>
        <w:t xml:space="preserve"> (arrived at 11:30)</w:t>
      </w:r>
      <w:r w:rsidRPr="00353CDD">
        <w:rPr>
          <w:rFonts w:eastAsia="Times New Roman" w:cstheme="minorHAnsi"/>
          <w:szCs w:val="24"/>
        </w:rPr>
        <w:tab/>
        <w:t>BJ</w:t>
      </w:r>
    </w:p>
    <w:p w14:paraId="2DE6242E" w14:textId="6F819986" w:rsidR="00FE5ED2" w:rsidRPr="00353CDD" w:rsidRDefault="00FE5ED2" w:rsidP="00FE5ED2">
      <w:pPr>
        <w:spacing w:before="40" w:after="0" w:line="240" w:lineRule="auto"/>
        <w:rPr>
          <w:rFonts w:eastAsia="Times New Roman" w:cstheme="minorBidi"/>
          <w:szCs w:val="24"/>
        </w:rPr>
      </w:pPr>
      <w:r w:rsidRPr="056FF667">
        <w:rPr>
          <w:rFonts w:eastAsia="Times New Roman" w:cstheme="minorBidi"/>
          <w:szCs w:val="24"/>
          <w:lang w:val="en-US"/>
        </w:rPr>
        <w:t xml:space="preserve">Kav </w:t>
      </w:r>
      <w:proofErr w:type="spellStart"/>
      <w:r w:rsidRPr="056FF667">
        <w:rPr>
          <w:rFonts w:eastAsia="Times New Roman" w:cstheme="minorBidi"/>
          <w:szCs w:val="24"/>
          <w:lang w:val="en-US"/>
        </w:rPr>
        <w:t>Hundle</w:t>
      </w:r>
      <w:proofErr w:type="spellEnd"/>
      <w:r w:rsidRPr="056FF667">
        <w:rPr>
          <w:rFonts w:eastAsia="Times New Roman" w:cstheme="minorBidi"/>
          <w:szCs w:val="24"/>
          <w:lang w:val="en-US"/>
        </w:rPr>
        <w:t xml:space="preserve">                          </w:t>
      </w:r>
      <w:r w:rsidRPr="056FF667">
        <w:rPr>
          <w:rFonts w:eastAsia="Times New Roman" w:cstheme="minorBidi"/>
          <w:szCs w:val="24"/>
        </w:rPr>
        <w:t xml:space="preserve">CPL Member </w:t>
      </w:r>
      <w:r w:rsidR="001F24BF">
        <w:rPr>
          <w:rFonts w:eastAsia="Times New Roman" w:cstheme="minorBidi"/>
          <w:szCs w:val="24"/>
        </w:rPr>
        <w:t>IPA</w:t>
      </w:r>
      <w:r w:rsidRPr="056FF667">
        <w:rPr>
          <w:rFonts w:eastAsia="Times New Roman" w:cstheme="minorBidi"/>
          <w:szCs w:val="24"/>
        </w:rPr>
        <w:t xml:space="preserve"> rep </w:t>
      </w:r>
      <w:r>
        <w:tab/>
      </w:r>
      <w:r>
        <w:tab/>
      </w:r>
      <w:r>
        <w:tab/>
      </w:r>
      <w:r>
        <w:tab/>
      </w:r>
      <w:r>
        <w:tab/>
      </w:r>
      <w:r>
        <w:rPr>
          <w:rFonts w:eastAsia="Times New Roman" w:cstheme="minorBidi"/>
          <w:szCs w:val="24"/>
        </w:rPr>
        <w:t>KH</w:t>
      </w:r>
    </w:p>
    <w:p w14:paraId="4C812408" w14:textId="1A3BDEA2" w:rsidR="00FE5ED2" w:rsidRPr="00353CDD" w:rsidRDefault="00FE5ED2" w:rsidP="00FE5ED2">
      <w:pPr>
        <w:spacing w:before="40" w:after="0" w:line="240" w:lineRule="auto"/>
        <w:rPr>
          <w:rFonts w:eastAsia="Times New Roman" w:cstheme="minorHAnsi"/>
          <w:szCs w:val="24"/>
        </w:rPr>
      </w:pPr>
      <w:r w:rsidRPr="00353CDD">
        <w:rPr>
          <w:rFonts w:eastAsia="Times New Roman" w:cstheme="minorHAnsi"/>
          <w:szCs w:val="24"/>
        </w:rPr>
        <w:t>Rob Severn</w:t>
      </w:r>
      <w:r w:rsidRPr="00353CDD">
        <w:rPr>
          <w:rFonts w:eastAsia="Times New Roman" w:cstheme="minorHAnsi"/>
          <w:szCs w:val="24"/>
        </w:rPr>
        <w:tab/>
      </w:r>
      <w:r w:rsidR="00A64BC9">
        <w:rPr>
          <w:rFonts w:eastAsia="Times New Roman" w:cstheme="minorHAnsi"/>
          <w:szCs w:val="24"/>
        </w:rPr>
        <w:t xml:space="preserve">             </w:t>
      </w:r>
      <w:r w:rsidRPr="00353CDD">
        <w:rPr>
          <w:rFonts w:eastAsia="Times New Roman" w:cstheme="minorHAnsi"/>
          <w:szCs w:val="24"/>
        </w:rPr>
        <w:tab/>
        <w:t>CPL Member CCA rep</w:t>
      </w:r>
      <w:r w:rsidRPr="00353CDD">
        <w:rPr>
          <w:rFonts w:eastAsia="Times New Roman" w:cstheme="minorHAnsi"/>
          <w:szCs w:val="24"/>
        </w:rPr>
        <w:tab/>
      </w:r>
      <w:r w:rsidRPr="00353CDD">
        <w:rPr>
          <w:rFonts w:eastAsia="Times New Roman" w:cstheme="minorHAnsi"/>
          <w:szCs w:val="24"/>
        </w:rPr>
        <w:tab/>
      </w:r>
      <w:r w:rsidRPr="00353CDD">
        <w:rPr>
          <w:rFonts w:eastAsia="Times New Roman" w:cstheme="minorHAnsi"/>
          <w:szCs w:val="24"/>
        </w:rPr>
        <w:tab/>
      </w:r>
      <w:r w:rsidRPr="00353CDD">
        <w:rPr>
          <w:rFonts w:eastAsia="Times New Roman" w:cstheme="minorHAnsi"/>
          <w:szCs w:val="24"/>
        </w:rPr>
        <w:tab/>
      </w:r>
      <w:r w:rsidRPr="00353CDD">
        <w:rPr>
          <w:rFonts w:eastAsia="Times New Roman" w:cstheme="minorHAnsi"/>
          <w:szCs w:val="24"/>
        </w:rPr>
        <w:tab/>
        <w:t>RS</w:t>
      </w:r>
    </w:p>
    <w:p w14:paraId="3EA1F675" w14:textId="41A539AB" w:rsidR="0078659B" w:rsidRDefault="005B48DF" w:rsidP="00FE5ED2">
      <w:pPr>
        <w:spacing w:before="40" w:after="0" w:line="240" w:lineRule="auto"/>
        <w:rPr>
          <w:rFonts w:eastAsia="Times New Roman" w:cstheme="minorHAnsi"/>
          <w:szCs w:val="24"/>
        </w:rPr>
      </w:pPr>
      <w:r>
        <w:rPr>
          <w:rFonts w:eastAsia="Times New Roman" w:cstheme="minorHAnsi"/>
          <w:szCs w:val="24"/>
        </w:rPr>
        <w:t xml:space="preserve">Enrico Pignotti </w:t>
      </w:r>
      <w:r>
        <w:rPr>
          <w:rFonts w:eastAsia="Times New Roman" w:cstheme="minorHAnsi"/>
          <w:szCs w:val="24"/>
        </w:rPr>
        <w:tab/>
      </w:r>
      <w:r>
        <w:rPr>
          <w:rFonts w:eastAsia="Times New Roman" w:cstheme="minorHAnsi"/>
          <w:szCs w:val="24"/>
        </w:rPr>
        <w:tab/>
      </w:r>
      <w:r w:rsidR="00DB00B0" w:rsidRPr="00DB00B0">
        <w:rPr>
          <w:rFonts w:eastAsia="Times New Roman" w:cstheme="minorHAnsi"/>
          <w:szCs w:val="24"/>
        </w:rPr>
        <w:t>CPL Member CCA rep</w:t>
      </w:r>
      <w:r w:rsidR="00263FE8">
        <w:rPr>
          <w:rFonts w:eastAsia="Times New Roman" w:cstheme="minorHAnsi"/>
          <w:szCs w:val="24"/>
        </w:rPr>
        <w:t xml:space="preserve"> (left at </w:t>
      </w:r>
      <w:r w:rsidR="00D576D0">
        <w:rPr>
          <w:rFonts w:eastAsia="Times New Roman" w:cstheme="minorHAnsi"/>
          <w:szCs w:val="24"/>
        </w:rPr>
        <w:t>13:30)</w:t>
      </w:r>
      <w:r w:rsidR="00DB00B0">
        <w:rPr>
          <w:rFonts w:eastAsia="Times New Roman" w:cstheme="minorHAnsi"/>
          <w:szCs w:val="24"/>
        </w:rPr>
        <w:tab/>
      </w:r>
      <w:r w:rsidR="00DB00B0">
        <w:rPr>
          <w:rFonts w:eastAsia="Times New Roman" w:cstheme="minorHAnsi"/>
          <w:szCs w:val="24"/>
        </w:rPr>
        <w:tab/>
      </w:r>
      <w:r w:rsidR="00DB00B0">
        <w:rPr>
          <w:rFonts w:eastAsia="Times New Roman" w:cstheme="minorHAnsi"/>
          <w:szCs w:val="24"/>
        </w:rPr>
        <w:tab/>
        <w:t>EP</w:t>
      </w:r>
    </w:p>
    <w:p w14:paraId="46B87A19" w14:textId="77777777" w:rsidR="005B48DF" w:rsidRPr="00353CDD" w:rsidRDefault="005B48DF" w:rsidP="00FE5ED2">
      <w:pPr>
        <w:spacing w:before="40" w:after="0" w:line="240" w:lineRule="auto"/>
        <w:rPr>
          <w:rFonts w:eastAsia="Times New Roman" w:cstheme="minorHAnsi"/>
          <w:szCs w:val="24"/>
        </w:rPr>
      </w:pPr>
    </w:p>
    <w:p w14:paraId="56AC06EB" w14:textId="72F2F62D" w:rsidR="00FE5ED2" w:rsidRPr="00A64BC9" w:rsidRDefault="00FE5ED2" w:rsidP="00A64BC9">
      <w:pPr>
        <w:spacing w:before="0" w:after="0" w:line="240" w:lineRule="auto"/>
        <w:rPr>
          <w:rFonts w:cstheme="minorHAnsi"/>
          <w:szCs w:val="24"/>
        </w:rPr>
      </w:pPr>
      <w:r w:rsidRPr="00A1094B">
        <w:rPr>
          <w:rFonts w:eastAsia="Times New Roman" w:cstheme="minorHAnsi"/>
          <w:b/>
          <w:szCs w:val="24"/>
        </w:rPr>
        <w:t>In attendance</w:t>
      </w:r>
    </w:p>
    <w:p w14:paraId="20923AA4" w14:textId="77777777" w:rsidR="00FE5ED2" w:rsidRPr="00353CDD" w:rsidRDefault="00FE5ED2" w:rsidP="00FE5ED2">
      <w:pPr>
        <w:spacing w:before="40" w:after="0" w:line="240" w:lineRule="auto"/>
        <w:rPr>
          <w:rFonts w:eastAsia="Times New Roman" w:cstheme="minorHAnsi"/>
          <w:szCs w:val="24"/>
        </w:rPr>
      </w:pPr>
      <w:r w:rsidRPr="00353CDD">
        <w:rPr>
          <w:rFonts w:eastAsia="Times New Roman" w:cstheme="minorHAnsi"/>
          <w:szCs w:val="24"/>
        </w:rPr>
        <w:t>Tracey Latham-Green</w:t>
      </w:r>
      <w:r w:rsidRPr="00353CDD">
        <w:rPr>
          <w:rFonts w:eastAsia="Times New Roman" w:cstheme="minorHAnsi"/>
          <w:szCs w:val="24"/>
        </w:rPr>
        <w:tab/>
        <w:t>CPL Chief Officer</w:t>
      </w:r>
      <w:r w:rsidRPr="00353CDD">
        <w:rPr>
          <w:rFonts w:eastAsia="Times New Roman" w:cstheme="minorHAnsi"/>
          <w:szCs w:val="24"/>
        </w:rPr>
        <w:tab/>
      </w:r>
      <w:r w:rsidRPr="00353CDD">
        <w:rPr>
          <w:rFonts w:eastAsia="Times New Roman" w:cstheme="minorHAnsi"/>
          <w:szCs w:val="24"/>
        </w:rPr>
        <w:tab/>
      </w:r>
      <w:r w:rsidRPr="00353CDD">
        <w:rPr>
          <w:rFonts w:eastAsia="Times New Roman" w:cstheme="minorHAnsi"/>
          <w:szCs w:val="24"/>
        </w:rPr>
        <w:tab/>
        <w:t xml:space="preserve">             </w:t>
      </w:r>
      <w:r w:rsidRPr="00353CDD">
        <w:rPr>
          <w:rFonts w:eastAsia="Times New Roman" w:cstheme="minorHAnsi"/>
          <w:szCs w:val="24"/>
        </w:rPr>
        <w:tab/>
      </w:r>
      <w:r w:rsidRPr="00353CDD">
        <w:rPr>
          <w:rFonts w:eastAsia="Times New Roman" w:cstheme="minorHAnsi"/>
          <w:szCs w:val="24"/>
        </w:rPr>
        <w:tab/>
        <w:t>TLG</w:t>
      </w:r>
    </w:p>
    <w:p w14:paraId="24E0742E" w14:textId="77777777" w:rsidR="00FE5ED2" w:rsidRDefault="00FE5ED2" w:rsidP="00FE5ED2">
      <w:pPr>
        <w:spacing w:before="40" w:after="0" w:line="240" w:lineRule="auto"/>
        <w:rPr>
          <w:rFonts w:eastAsia="Times New Roman" w:cstheme="minorHAnsi"/>
          <w:szCs w:val="24"/>
        </w:rPr>
      </w:pPr>
      <w:r w:rsidRPr="00353CDD">
        <w:rPr>
          <w:rFonts w:eastAsia="Times New Roman" w:cstheme="minorHAnsi"/>
          <w:szCs w:val="24"/>
        </w:rPr>
        <w:t>Natalie Kenny</w:t>
      </w:r>
      <w:r w:rsidRPr="00353CDD">
        <w:rPr>
          <w:rFonts w:eastAsia="Times New Roman" w:cstheme="minorHAnsi"/>
          <w:szCs w:val="24"/>
        </w:rPr>
        <w:tab/>
      </w:r>
      <w:r w:rsidRPr="00353CDD">
        <w:rPr>
          <w:rFonts w:eastAsia="Times New Roman" w:cstheme="minorHAnsi"/>
          <w:szCs w:val="24"/>
        </w:rPr>
        <w:tab/>
        <w:t>CPL Administrator</w:t>
      </w:r>
      <w:r w:rsidRPr="00353CDD">
        <w:rPr>
          <w:rFonts w:eastAsia="Times New Roman" w:cstheme="minorHAnsi"/>
          <w:szCs w:val="24"/>
        </w:rPr>
        <w:tab/>
      </w:r>
      <w:r w:rsidRPr="00353CDD">
        <w:rPr>
          <w:rFonts w:eastAsia="Times New Roman" w:cstheme="minorHAnsi"/>
          <w:szCs w:val="24"/>
        </w:rPr>
        <w:tab/>
      </w:r>
      <w:r w:rsidRPr="00353CDD">
        <w:rPr>
          <w:rFonts w:eastAsia="Times New Roman" w:cstheme="minorHAnsi"/>
          <w:szCs w:val="24"/>
        </w:rPr>
        <w:tab/>
      </w:r>
      <w:r w:rsidRPr="00353CDD">
        <w:rPr>
          <w:rFonts w:eastAsia="Times New Roman" w:cstheme="minorHAnsi"/>
          <w:szCs w:val="24"/>
        </w:rPr>
        <w:tab/>
      </w:r>
      <w:r w:rsidRPr="00353CDD">
        <w:rPr>
          <w:rFonts w:eastAsia="Times New Roman" w:cstheme="minorHAnsi"/>
          <w:szCs w:val="24"/>
        </w:rPr>
        <w:tab/>
      </w:r>
      <w:r w:rsidRPr="00353CDD">
        <w:rPr>
          <w:rFonts w:eastAsia="Times New Roman" w:cstheme="minorHAnsi"/>
          <w:szCs w:val="24"/>
        </w:rPr>
        <w:tab/>
        <w:t>NK</w:t>
      </w:r>
    </w:p>
    <w:p w14:paraId="41954ADE" w14:textId="77777777" w:rsidR="00E308E4" w:rsidRDefault="00E308E4" w:rsidP="00FE5ED2">
      <w:pPr>
        <w:spacing w:before="40" w:after="0" w:line="240" w:lineRule="auto"/>
        <w:rPr>
          <w:rFonts w:eastAsia="Times New Roman" w:cstheme="minorHAnsi"/>
          <w:szCs w:val="24"/>
        </w:rPr>
      </w:pPr>
    </w:p>
    <w:p w14:paraId="6ECC439E" w14:textId="4E06E7CA" w:rsidR="00E308E4" w:rsidRPr="00353CDD" w:rsidRDefault="00E308E4" w:rsidP="00E308E4">
      <w:pPr>
        <w:spacing w:before="40" w:after="0" w:line="240" w:lineRule="auto"/>
        <w:rPr>
          <w:rFonts w:eastAsia="Times New Roman" w:cstheme="minorHAnsi"/>
          <w:szCs w:val="24"/>
        </w:rPr>
      </w:pPr>
      <w:r w:rsidRPr="00353CDD">
        <w:rPr>
          <w:rFonts w:eastAsia="Times New Roman" w:cstheme="minorHAnsi"/>
          <w:szCs w:val="24"/>
        </w:rPr>
        <w:t xml:space="preserve">In attendance between </w:t>
      </w:r>
      <w:r>
        <w:rPr>
          <w:rFonts w:eastAsia="Times New Roman" w:cstheme="minorHAnsi"/>
          <w:szCs w:val="24"/>
        </w:rPr>
        <w:t>11.</w:t>
      </w:r>
      <w:r w:rsidR="0008021B">
        <w:rPr>
          <w:rFonts w:eastAsia="Times New Roman" w:cstheme="minorHAnsi"/>
          <w:szCs w:val="24"/>
        </w:rPr>
        <w:t>45</w:t>
      </w:r>
      <w:r>
        <w:rPr>
          <w:rFonts w:eastAsia="Times New Roman" w:cstheme="minorHAnsi"/>
          <w:szCs w:val="24"/>
        </w:rPr>
        <w:t>a</w:t>
      </w:r>
      <w:r w:rsidRPr="00353CDD">
        <w:rPr>
          <w:rFonts w:eastAsia="Times New Roman" w:cstheme="minorHAnsi"/>
          <w:szCs w:val="24"/>
        </w:rPr>
        <w:t>m</w:t>
      </w:r>
      <w:r>
        <w:rPr>
          <w:rFonts w:eastAsia="Times New Roman" w:cstheme="minorHAnsi"/>
          <w:szCs w:val="24"/>
        </w:rPr>
        <w:t xml:space="preserve"> – </w:t>
      </w:r>
      <w:r w:rsidR="00842C10">
        <w:rPr>
          <w:rFonts w:eastAsia="Times New Roman" w:cstheme="minorHAnsi"/>
          <w:szCs w:val="24"/>
        </w:rPr>
        <w:t>1.30pm</w:t>
      </w:r>
    </w:p>
    <w:p w14:paraId="40DCB9AF" w14:textId="2D4AE475" w:rsidR="00E308E4" w:rsidRPr="00353CDD" w:rsidRDefault="00E308E4" w:rsidP="00E308E4">
      <w:pPr>
        <w:spacing w:before="40" w:after="0" w:line="240" w:lineRule="auto"/>
        <w:rPr>
          <w:rFonts w:eastAsia="Times New Roman" w:cstheme="minorHAnsi"/>
          <w:szCs w:val="24"/>
        </w:rPr>
      </w:pPr>
      <w:r w:rsidRPr="00353CDD">
        <w:rPr>
          <w:rFonts w:eastAsia="Times New Roman" w:cstheme="minorHAnsi"/>
          <w:szCs w:val="24"/>
        </w:rPr>
        <w:t>Lindsey Fairbrother</w:t>
      </w:r>
      <w:r w:rsidRPr="00353CDD">
        <w:rPr>
          <w:rFonts w:eastAsia="Times New Roman" w:cstheme="minorHAnsi"/>
          <w:szCs w:val="24"/>
        </w:rPr>
        <w:tab/>
        <w:t>CPE Regional Representative</w:t>
      </w:r>
      <w:r w:rsidRPr="00353CDD">
        <w:rPr>
          <w:rFonts w:eastAsia="Times New Roman" w:cstheme="minorHAnsi"/>
          <w:szCs w:val="24"/>
        </w:rPr>
        <w:tab/>
      </w:r>
      <w:r w:rsidRPr="00353CDD">
        <w:rPr>
          <w:rFonts w:eastAsia="Times New Roman" w:cstheme="minorHAnsi"/>
          <w:szCs w:val="24"/>
        </w:rPr>
        <w:tab/>
      </w:r>
      <w:r w:rsidRPr="00353CDD">
        <w:rPr>
          <w:rFonts w:eastAsia="Times New Roman" w:cstheme="minorHAnsi"/>
          <w:szCs w:val="24"/>
        </w:rPr>
        <w:tab/>
      </w:r>
      <w:r w:rsidRPr="00353CDD">
        <w:rPr>
          <w:rFonts w:eastAsia="Times New Roman" w:cstheme="minorHAnsi"/>
          <w:szCs w:val="24"/>
        </w:rPr>
        <w:tab/>
        <w:t>LF</w:t>
      </w:r>
    </w:p>
    <w:p w14:paraId="51D5D0F1" w14:textId="77777777" w:rsidR="00FE5ED2" w:rsidRPr="00353CDD" w:rsidRDefault="00FE5ED2" w:rsidP="00FE5ED2">
      <w:pPr>
        <w:spacing w:before="40" w:after="0" w:line="240" w:lineRule="auto"/>
        <w:rPr>
          <w:rFonts w:eastAsia="Times New Roman" w:cstheme="minorHAnsi"/>
          <w:szCs w:val="24"/>
        </w:rPr>
      </w:pPr>
    </w:p>
    <w:p w14:paraId="12BD8B4A" w14:textId="77777777" w:rsidR="00FE5ED2" w:rsidRDefault="00FE5ED2" w:rsidP="00FE5ED2">
      <w:pPr>
        <w:spacing w:before="40" w:after="0" w:line="240" w:lineRule="auto"/>
        <w:rPr>
          <w:rFonts w:eastAsia="Times New Roman" w:cstheme="minorHAnsi"/>
          <w:b/>
          <w:szCs w:val="24"/>
        </w:rPr>
      </w:pPr>
      <w:r w:rsidRPr="00F31B97">
        <w:rPr>
          <w:rFonts w:eastAsia="Times New Roman" w:cstheme="minorHAnsi"/>
          <w:b/>
          <w:szCs w:val="24"/>
        </w:rPr>
        <w:t xml:space="preserve">Apologies </w:t>
      </w:r>
    </w:p>
    <w:p w14:paraId="20549C90" w14:textId="77777777" w:rsidR="00CC30F1" w:rsidRPr="00353CDD" w:rsidRDefault="00CC30F1" w:rsidP="00CC30F1">
      <w:pPr>
        <w:spacing w:before="40" w:after="0" w:line="240" w:lineRule="auto"/>
        <w:rPr>
          <w:rFonts w:eastAsia="Times New Roman" w:cstheme="minorHAnsi"/>
          <w:szCs w:val="24"/>
        </w:rPr>
      </w:pPr>
      <w:r>
        <w:rPr>
          <w:rFonts w:eastAsia="Times New Roman" w:cstheme="minorHAnsi"/>
          <w:szCs w:val="24"/>
        </w:rPr>
        <w:t>Nicole Murdock</w:t>
      </w:r>
      <w:r w:rsidRPr="00353CDD">
        <w:rPr>
          <w:rFonts w:eastAsia="Times New Roman" w:cstheme="minorHAnsi"/>
          <w:szCs w:val="24"/>
        </w:rPr>
        <w:tab/>
      </w:r>
      <w:r w:rsidRPr="00353CDD">
        <w:rPr>
          <w:rFonts w:eastAsia="Times New Roman" w:cstheme="minorHAnsi"/>
          <w:szCs w:val="24"/>
        </w:rPr>
        <w:tab/>
        <w:t xml:space="preserve">CPL Member </w:t>
      </w:r>
      <w:r>
        <w:rPr>
          <w:rFonts w:eastAsia="Times New Roman" w:cstheme="minorHAnsi"/>
          <w:szCs w:val="24"/>
        </w:rPr>
        <w:t xml:space="preserve">CCA </w:t>
      </w:r>
      <w:r w:rsidRPr="00353CDD">
        <w:rPr>
          <w:rFonts w:eastAsia="Times New Roman" w:cstheme="minorHAnsi"/>
          <w:szCs w:val="24"/>
        </w:rPr>
        <w:t xml:space="preserve">rep </w:t>
      </w:r>
      <w:r w:rsidRPr="00353CDD">
        <w:rPr>
          <w:rFonts w:eastAsia="Times New Roman" w:cstheme="minorHAnsi"/>
          <w:szCs w:val="24"/>
        </w:rPr>
        <w:tab/>
      </w:r>
      <w:r w:rsidRPr="00353CDD">
        <w:rPr>
          <w:rFonts w:eastAsia="Times New Roman" w:cstheme="minorHAnsi"/>
          <w:szCs w:val="24"/>
        </w:rPr>
        <w:tab/>
      </w:r>
      <w:r>
        <w:rPr>
          <w:rFonts w:eastAsia="Times New Roman" w:cstheme="minorHAnsi"/>
          <w:szCs w:val="24"/>
        </w:rPr>
        <w:tab/>
      </w:r>
      <w:r>
        <w:rPr>
          <w:rFonts w:eastAsia="Times New Roman" w:cstheme="minorHAnsi"/>
          <w:szCs w:val="24"/>
        </w:rPr>
        <w:tab/>
      </w:r>
      <w:r>
        <w:rPr>
          <w:rFonts w:eastAsia="Times New Roman" w:cstheme="minorHAnsi"/>
          <w:szCs w:val="24"/>
        </w:rPr>
        <w:tab/>
        <w:t>NM</w:t>
      </w:r>
    </w:p>
    <w:p w14:paraId="4A01DAC4" w14:textId="77777777" w:rsidR="00604EF0" w:rsidRDefault="00604EF0" w:rsidP="00604EF0">
      <w:pPr>
        <w:spacing w:before="40" w:after="0" w:line="240" w:lineRule="auto"/>
        <w:rPr>
          <w:rFonts w:eastAsia="Times New Roman" w:cstheme="minorHAnsi"/>
          <w:szCs w:val="24"/>
        </w:rPr>
      </w:pPr>
      <w:r>
        <w:rPr>
          <w:rFonts w:eastAsia="Times New Roman" w:cstheme="minorHAnsi"/>
          <w:szCs w:val="24"/>
        </w:rPr>
        <w:t xml:space="preserve">Grainne Freeman </w:t>
      </w:r>
      <w:r w:rsidRPr="00353CDD">
        <w:rPr>
          <w:rFonts w:eastAsia="Times New Roman" w:cstheme="minorHAnsi"/>
          <w:szCs w:val="24"/>
        </w:rPr>
        <w:tab/>
      </w:r>
      <w:r w:rsidRPr="00353CDD">
        <w:rPr>
          <w:rFonts w:eastAsia="Times New Roman" w:cstheme="minorHAnsi"/>
          <w:szCs w:val="24"/>
        </w:rPr>
        <w:tab/>
        <w:t xml:space="preserve">CPL Member </w:t>
      </w:r>
      <w:r>
        <w:rPr>
          <w:rFonts w:eastAsia="Times New Roman" w:cstheme="minorHAnsi"/>
          <w:szCs w:val="24"/>
        </w:rPr>
        <w:t>CCA</w:t>
      </w:r>
      <w:r w:rsidRPr="00353CDD">
        <w:rPr>
          <w:rFonts w:eastAsia="Times New Roman" w:cstheme="minorHAnsi"/>
          <w:szCs w:val="24"/>
        </w:rPr>
        <w:t xml:space="preserve"> Rep</w:t>
      </w:r>
      <w:r w:rsidRPr="00353CDD">
        <w:rPr>
          <w:rFonts w:eastAsia="Times New Roman" w:cstheme="minorHAnsi"/>
          <w:szCs w:val="24"/>
        </w:rPr>
        <w:tab/>
      </w:r>
      <w:r w:rsidRPr="00353CDD">
        <w:rPr>
          <w:rFonts w:eastAsia="Times New Roman" w:cstheme="minorHAnsi"/>
          <w:szCs w:val="24"/>
        </w:rPr>
        <w:tab/>
      </w:r>
      <w:r w:rsidRPr="00353CDD">
        <w:rPr>
          <w:rFonts w:eastAsia="Times New Roman" w:cstheme="minorHAnsi"/>
          <w:szCs w:val="24"/>
        </w:rPr>
        <w:tab/>
      </w:r>
      <w:r w:rsidRPr="00353CDD">
        <w:rPr>
          <w:rFonts w:eastAsia="Times New Roman" w:cstheme="minorHAnsi"/>
          <w:szCs w:val="24"/>
        </w:rPr>
        <w:tab/>
      </w:r>
      <w:r w:rsidRPr="00353CDD">
        <w:rPr>
          <w:rFonts w:eastAsia="Times New Roman" w:cstheme="minorHAnsi"/>
          <w:szCs w:val="24"/>
        </w:rPr>
        <w:tab/>
      </w:r>
      <w:r>
        <w:rPr>
          <w:rFonts w:eastAsia="Times New Roman" w:cstheme="minorHAnsi"/>
          <w:szCs w:val="24"/>
        </w:rPr>
        <w:t>GF</w:t>
      </w:r>
    </w:p>
    <w:p w14:paraId="6CF08DE0" w14:textId="77777777" w:rsidR="009D5F84" w:rsidRPr="00353CDD" w:rsidRDefault="009D5F84" w:rsidP="009D5F84">
      <w:pPr>
        <w:spacing w:before="40" w:after="0" w:line="240" w:lineRule="auto"/>
        <w:rPr>
          <w:rFonts w:eastAsia="Times New Roman" w:cstheme="minorHAnsi"/>
          <w:szCs w:val="24"/>
        </w:rPr>
      </w:pPr>
      <w:r>
        <w:rPr>
          <w:rFonts w:eastAsia="Times New Roman" w:cstheme="minorHAnsi"/>
          <w:szCs w:val="24"/>
        </w:rPr>
        <w:t>Muhammad Zafar</w:t>
      </w:r>
      <w:r w:rsidRPr="00353CDD">
        <w:rPr>
          <w:rFonts w:eastAsia="Times New Roman" w:cstheme="minorHAnsi"/>
          <w:szCs w:val="24"/>
        </w:rPr>
        <w:tab/>
      </w:r>
      <w:r w:rsidRPr="00353CDD">
        <w:rPr>
          <w:rFonts w:eastAsia="Times New Roman" w:cstheme="minorHAnsi"/>
          <w:szCs w:val="24"/>
        </w:rPr>
        <w:tab/>
        <w:t>CPL Member Independent rep</w:t>
      </w:r>
      <w:r w:rsidRPr="00353CDD">
        <w:rPr>
          <w:rFonts w:eastAsia="Times New Roman" w:cstheme="minorHAnsi"/>
          <w:szCs w:val="24"/>
        </w:rPr>
        <w:tab/>
      </w:r>
      <w:r w:rsidRPr="00353CDD">
        <w:rPr>
          <w:rFonts w:eastAsia="Times New Roman" w:cstheme="minorHAnsi"/>
          <w:szCs w:val="24"/>
        </w:rPr>
        <w:tab/>
      </w:r>
      <w:r w:rsidRPr="00353CDD">
        <w:rPr>
          <w:rFonts w:eastAsia="Times New Roman" w:cstheme="minorHAnsi"/>
          <w:szCs w:val="24"/>
        </w:rPr>
        <w:tab/>
      </w:r>
      <w:r w:rsidRPr="00353CDD">
        <w:rPr>
          <w:rFonts w:eastAsia="Times New Roman" w:cstheme="minorHAnsi"/>
          <w:szCs w:val="24"/>
        </w:rPr>
        <w:tab/>
      </w:r>
      <w:r>
        <w:rPr>
          <w:rFonts w:eastAsia="Times New Roman" w:cstheme="minorHAnsi"/>
          <w:szCs w:val="24"/>
        </w:rPr>
        <w:t>MZ</w:t>
      </w:r>
    </w:p>
    <w:p w14:paraId="47B25ADD" w14:textId="77777777" w:rsidR="00CC30F1" w:rsidRPr="00F31B97" w:rsidRDefault="00CC30F1" w:rsidP="00FE5ED2">
      <w:pPr>
        <w:spacing w:before="40" w:after="0" w:line="240" w:lineRule="auto"/>
        <w:rPr>
          <w:rFonts w:eastAsia="Times New Roman" w:cstheme="minorHAnsi"/>
          <w:b/>
          <w:szCs w:val="24"/>
        </w:rPr>
      </w:pPr>
    </w:p>
    <w:p w14:paraId="06442DF5" w14:textId="77777777" w:rsidR="0038661C" w:rsidRDefault="0038661C" w:rsidP="002F1942">
      <w:pPr>
        <w:jc w:val="center"/>
        <w:rPr>
          <w:rFonts w:cstheme="minorHAnsi"/>
          <w:b/>
          <w:szCs w:val="24"/>
        </w:rPr>
      </w:pPr>
    </w:p>
    <w:p w14:paraId="26DF683A" w14:textId="77777777" w:rsidR="0038661C" w:rsidRDefault="0038661C" w:rsidP="002F1942">
      <w:pPr>
        <w:jc w:val="center"/>
        <w:rPr>
          <w:rFonts w:cstheme="minorHAnsi"/>
          <w:b/>
          <w:szCs w:val="24"/>
        </w:rPr>
      </w:pPr>
    </w:p>
    <w:p w14:paraId="2E59D83B" w14:textId="77777777" w:rsidR="0038661C" w:rsidRDefault="0038661C" w:rsidP="002F1942">
      <w:pPr>
        <w:jc w:val="center"/>
        <w:rPr>
          <w:rFonts w:cstheme="minorHAnsi"/>
          <w:b/>
          <w:szCs w:val="24"/>
        </w:rPr>
      </w:pPr>
    </w:p>
    <w:p w14:paraId="0716C416" w14:textId="77777777" w:rsidR="0038661C" w:rsidRDefault="0038661C" w:rsidP="002F1942">
      <w:pPr>
        <w:jc w:val="center"/>
        <w:rPr>
          <w:rFonts w:cstheme="minorHAnsi"/>
          <w:b/>
          <w:szCs w:val="24"/>
        </w:rPr>
      </w:pPr>
    </w:p>
    <w:p w14:paraId="6A737EBD" w14:textId="77777777" w:rsidR="0038661C" w:rsidRDefault="0038661C" w:rsidP="002F1942">
      <w:pPr>
        <w:jc w:val="center"/>
        <w:rPr>
          <w:rFonts w:cstheme="minorHAnsi"/>
          <w:b/>
          <w:szCs w:val="24"/>
        </w:rPr>
      </w:pPr>
    </w:p>
    <w:p w14:paraId="3D38161D" w14:textId="74AC3EBA" w:rsidR="00B04D09" w:rsidRPr="00353CDD" w:rsidRDefault="00B04D09" w:rsidP="00326CCB">
      <w:r w:rsidRPr="00353CDD">
        <w:lastRenderedPageBreak/>
        <w:t>Abbreviations</w:t>
      </w:r>
    </w:p>
    <w:tbl>
      <w:tblPr>
        <w:tblStyle w:val="TableGrid"/>
        <w:tblW w:w="10937" w:type="dxa"/>
        <w:tblInd w:w="-431" w:type="dxa"/>
        <w:tblLook w:val="04A0" w:firstRow="1" w:lastRow="0" w:firstColumn="1" w:lastColumn="0" w:noHBand="0" w:noVBand="1"/>
      </w:tblPr>
      <w:tblGrid>
        <w:gridCol w:w="964"/>
        <w:gridCol w:w="4555"/>
        <w:gridCol w:w="1032"/>
        <w:gridCol w:w="4386"/>
      </w:tblGrid>
      <w:tr w:rsidR="000D362F" w:rsidRPr="000D362F" w14:paraId="21FDB950" w14:textId="5CE9E64D" w:rsidTr="007A766C">
        <w:tc>
          <w:tcPr>
            <w:tcW w:w="964" w:type="dxa"/>
          </w:tcPr>
          <w:p w14:paraId="4EB0E97A" w14:textId="77777777" w:rsidR="000A6A35" w:rsidRPr="000D362F" w:rsidRDefault="000A6A35" w:rsidP="005D196A">
            <w:pPr>
              <w:spacing w:before="0" w:after="0"/>
              <w:rPr>
                <w:rFonts w:cstheme="minorHAnsi"/>
                <w:sz w:val="20"/>
                <w:szCs w:val="20"/>
              </w:rPr>
            </w:pPr>
            <w:r w:rsidRPr="000D362F">
              <w:rPr>
                <w:rFonts w:cstheme="minorHAnsi"/>
                <w:sz w:val="20"/>
                <w:szCs w:val="20"/>
              </w:rPr>
              <w:t>4PPC</w:t>
            </w:r>
          </w:p>
        </w:tc>
        <w:tc>
          <w:tcPr>
            <w:tcW w:w="4555" w:type="dxa"/>
          </w:tcPr>
          <w:p w14:paraId="4F4EED98" w14:textId="77777777" w:rsidR="000A6A35" w:rsidRPr="000D362F" w:rsidRDefault="000A6A35" w:rsidP="005D196A">
            <w:pPr>
              <w:spacing w:before="0" w:after="0"/>
              <w:rPr>
                <w:rFonts w:cstheme="minorHAnsi"/>
                <w:sz w:val="20"/>
                <w:szCs w:val="20"/>
              </w:rPr>
            </w:pPr>
            <w:r w:rsidRPr="000D362F">
              <w:rPr>
                <w:rFonts w:cstheme="minorHAnsi"/>
                <w:sz w:val="20"/>
                <w:szCs w:val="20"/>
              </w:rPr>
              <w:t>Four Pillars of Primary Care</w:t>
            </w:r>
          </w:p>
        </w:tc>
        <w:tc>
          <w:tcPr>
            <w:tcW w:w="1032" w:type="dxa"/>
          </w:tcPr>
          <w:p w14:paraId="1434FE1A" w14:textId="7986DDAF" w:rsidR="000A6A35" w:rsidRPr="000D362F" w:rsidRDefault="000A6A35" w:rsidP="005D196A">
            <w:pPr>
              <w:spacing w:before="0" w:after="0"/>
              <w:rPr>
                <w:rFonts w:cstheme="minorHAnsi"/>
                <w:sz w:val="20"/>
                <w:szCs w:val="20"/>
              </w:rPr>
            </w:pPr>
            <w:r w:rsidRPr="000D362F">
              <w:rPr>
                <w:rFonts w:cstheme="minorHAnsi"/>
                <w:sz w:val="20"/>
                <w:szCs w:val="20"/>
              </w:rPr>
              <w:t>LDC</w:t>
            </w:r>
          </w:p>
        </w:tc>
        <w:tc>
          <w:tcPr>
            <w:tcW w:w="4386" w:type="dxa"/>
          </w:tcPr>
          <w:p w14:paraId="5004F506" w14:textId="45F36C86" w:rsidR="000A6A35" w:rsidRPr="000D362F" w:rsidRDefault="000A6A35" w:rsidP="005D196A">
            <w:pPr>
              <w:spacing w:before="0" w:after="0"/>
              <w:rPr>
                <w:rFonts w:cstheme="minorHAnsi"/>
                <w:sz w:val="20"/>
                <w:szCs w:val="20"/>
              </w:rPr>
            </w:pPr>
            <w:r w:rsidRPr="000D362F">
              <w:rPr>
                <w:rFonts w:cstheme="minorHAnsi"/>
                <w:sz w:val="20"/>
                <w:szCs w:val="20"/>
              </w:rPr>
              <w:t>Local Dental Committee</w:t>
            </w:r>
          </w:p>
        </w:tc>
      </w:tr>
      <w:tr w:rsidR="000D362F" w:rsidRPr="000D362F" w14:paraId="656CD441" w14:textId="4DE26206" w:rsidTr="007A766C">
        <w:tc>
          <w:tcPr>
            <w:tcW w:w="964" w:type="dxa"/>
          </w:tcPr>
          <w:p w14:paraId="1DBAE46B" w14:textId="77777777" w:rsidR="000A6A35" w:rsidRPr="000D362F" w:rsidRDefault="000A6A35" w:rsidP="005D196A">
            <w:pPr>
              <w:spacing w:before="0" w:after="0"/>
              <w:rPr>
                <w:rFonts w:cstheme="minorHAnsi"/>
                <w:sz w:val="20"/>
                <w:szCs w:val="20"/>
              </w:rPr>
            </w:pPr>
            <w:r w:rsidRPr="000D362F">
              <w:rPr>
                <w:rFonts w:cstheme="minorHAnsi"/>
                <w:sz w:val="20"/>
                <w:szCs w:val="20"/>
              </w:rPr>
              <w:t>CO</w:t>
            </w:r>
          </w:p>
        </w:tc>
        <w:tc>
          <w:tcPr>
            <w:tcW w:w="4555" w:type="dxa"/>
          </w:tcPr>
          <w:p w14:paraId="26DF73DE" w14:textId="77777777" w:rsidR="000A6A35" w:rsidRPr="000D362F" w:rsidRDefault="000A6A35" w:rsidP="005D196A">
            <w:pPr>
              <w:spacing w:before="0" w:after="0"/>
              <w:rPr>
                <w:rFonts w:cstheme="minorHAnsi"/>
                <w:sz w:val="20"/>
                <w:szCs w:val="20"/>
              </w:rPr>
            </w:pPr>
            <w:r w:rsidRPr="000D362F">
              <w:rPr>
                <w:rFonts w:cstheme="minorHAnsi"/>
                <w:sz w:val="20"/>
                <w:szCs w:val="20"/>
              </w:rPr>
              <w:t>Chief Officer</w:t>
            </w:r>
          </w:p>
        </w:tc>
        <w:tc>
          <w:tcPr>
            <w:tcW w:w="1032" w:type="dxa"/>
          </w:tcPr>
          <w:p w14:paraId="00D76F3A" w14:textId="4F5E3B65" w:rsidR="000A6A35" w:rsidRPr="000D362F" w:rsidRDefault="000A6A35" w:rsidP="005D196A">
            <w:pPr>
              <w:spacing w:before="0" w:after="0"/>
              <w:rPr>
                <w:rFonts w:cstheme="minorHAnsi"/>
                <w:sz w:val="20"/>
                <w:szCs w:val="20"/>
              </w:rPr>
            </w:pPr>
            <w:r w:rsidRPr="000D362F">
              <w:rPr>
                <w:rFonts w:cstheme="minorHAnsi"/>
                <w:sz w:val="20"/>
                <w:szCs w:val="20"/>
              </w:rPr>
              <w:t>LMC</w:t>
            </w:r>
          </w:p>
        </w:tc>
        <w:tc>
          <w:tcPr>
            <w:tcW w:w="4386" w:type="dxa"/>
          </w:tcPr>
          <w:p w14:paraId="63D2BEE3" w14:textId="6D19714C" w:rsidR="000A6A35" w:rsidRPr="000D362F" w:rsidRDefault="000A6A35" w:rsidP="005D196A">
            <w:pPr>
              <w:spacing w:before="0" w:after="0"/>
              <w:rPr>
                <w:rFonts w:cstheme="minorHAnsi"/>
                <w:sz w:val="20"/>
                <w:szCs w:val="20"/>
              </w:rPr>
            </w:pPr>
            <w:r w:rsidRPr="000D362F">
              <w:rPr>
                <w:rFonts w:cstheme="minorHAnsi"/>
                <w:sz w:val="20"/>
                <w:szCs w:val="20"/>
              </w:rPr>
              <w:t>Local Medical Committee</w:t>
            </w:r>
          </w:p>
        </w:tc>
      </w:tr>
      <w:tr w:rsidR="000D362F" w:rsidRPr="000D362F" w14:paraId="702F7607" w14:textId="0602B16C" w:rsidTr="007A766C">
        <w:tc>
          <w:tcPr>
            <w:tcW w:w="964" w:type="dxa"/>
          </w:tcPr>
          <w:p w14:paraId="1B179BD4" w14:textId="77777777" w:rsidR="000A6A35" w:rsidRPr="000D362F" w:rsidRDefault="000A6A35" w:rsidP="005D196A">
            <w:pPr>
              <w:spacing w:before="0" w:after="0"/>
              <w:rPr>
                <w:rFonts w:cstheme="minorHAnsi"/>
                <w:sz w:val="20"/>
                <w:szCs w:val="20"/>
              </w:rPr>
            </w:pPr>
            <w:r w:rsidRPr="000D362F">
              <w:rPr>
                <w:rFonts w:cstheme="minorHAnsi"/>
                <w:sz w:val="20"/>
                <w:szCs w:val="20"/>
              </w:rPr>
              <w:t>CCG</w:t>
            </w:r>
          </w:p>
        </w:tc>
        <w:tc>
          <w:tcPr>
            <w:tcW w:w="4555" w:type="dxa"/>
          </w:tcPr>
          <w:p w14:paraId="700E5067" w14:textId="77777777" w:rsidR="000A6A35" w:rsidRPr="000D362F" w:rsidRDefault="000A6A35" w:rsidP="005D196A">
            <w:pPr>
              <w:spacing w:before="0" w:after="0"/>
              <w:rPr>
                <w:rFonts w:cstheme="minorHAnsi"/>
                <w:sz w:val="20"/>
                <w:szCs w:val="20"/>
              </w:rPr>
            </w:pPr>
            <w:r w:rsidRPr="000D362F">
              <w:rPr>
                <w:rFonts w:cstheme="minorHAnsi"/>
                <w:sz w:val="20"/>
                <w:szCs w:val="20"/>
              </w:rPr>
              <w:t>Clinical Commissioning Group</w:t>
            </w:r>
          </w:p>
        </w:tc>
        <w:tc>
          <w:tcPr>
            <w:tcW w:w="1032" w:type="dxa"/>
          </w:tcPr>
          <w:p w14:paraId="305D376E" w14:textId="50D33C4F" w:rsidR="000A6A35" w:rsidRPr="000D362F" w:rsidRDefault="000A6A35" w:rsidP="005D196A">
            <w:pPr>
              <w:spacing w:before="0" w:after="0"/>
              <w:rPr>
                <w:rFonts w:cstheme="minorHAnsi"/>
                <w:sz w:val="20"/>
                <w:szCs w:val="20"/>
              </w:rPr>
            </w:pPr>
            <w:r w:rsidRPr="000D362F">
              <w:rPr>
                <w:rFonts w:cstheme="minorHAnsi"/>
                <w:sz w:val="20"/>
                <w:szCs w:val="20"/>
              </w:rPr>
              <w:t>LOC</w:t>
            </w:r>
          </w:p>
        </w:tc>
        <w:tc>
          <w:tcPr>
            <w:tcW w:w="4386" w:type="dxa"/>
          </w:tcPr>
          <w:p w14:paraId="03243D79" w14:textId="4E000208" w:rsidR="000A6A35" w:rsidRPr="000D362F" w:rsidRDefault="000A6A35" w:rsidP="005D196A">
            <w:pPr>
              <w:spacing w:before="0" w:after="0"/>
              <w:rPr>
                <w:rFonts w:cstheme="minorHAnsi"/>
                <w:sz w:val="20"/>
                <w:szCs w:val="20"/>
              </w:rPr>
            </w:pPr>
            <w:r w:rsidRPr="000D362F">
              <w:rPr>
                <w:rFonts w:cstheme="minorHAnsi"/>
                <w:sz w:val="20"/>
                <w:szCs w:val="20"/>
              </w:rPr>
              <w:t>Local Optical Committee</w:t>
            </w:r>
          </w:p>
        </w:tc>
      </w:tr>
      <w:tr w:rsidR="000D362F" w:rsidRPr="000D362F" w14:paraId="1FFB835F" w14:textId="27113A4C" w:rsidTr="007A766C">
        <w:tc>
          <w:tcPr>
            <w:tcW w:w="964" w:type="dxa"/>
          </w:tcPr>
          <w:p w14:paraId="67CFD90F" w14:textId="77777777" w:rsidR="000A6A35" w:rsidRPr="000D362F" w:rsidRDefault="000A6A35" w:rsidP="005D196A">
            <w:pPr>
              <w:spacing w:before="0" w:after="0"/>
              <w:rPr>
                <w:rFonts w:cstheme="minorHAnsi"/>
                <w:sz w:val="20"/>
                <w:szCs w:val="20"/>
              </w:rPr>
            </w:pPr>
            <w:r w:rsidRPr="000D362F">
              <w:rPr>
                <w:rFonts w:cstheme="minorHAnsi"/>
                <w:sz w:val="20"/>
                <w:szCs w:val="20"/>
              </w:rPr>
              <w:t>CP</w:t>
            </w:r>
          </w:p>
        </w:tc>
        <w:tc>
          <w:tcPr>
            <w:tcW w:w="4555" w:type="dxa"/>
          </w:tcPr>
          <w:p w14:paraId="0EFD2184" w14:textId="77777777" w:rsidR="000A6A35" w:rsidRPr="000D362F" w:rsidRDefault="000A6A35" w:rsidP="005D196A">
            <w:pPr>
              <w:spacing w:before="0" w:after="0"/>
              <w:rPr>
                <w:rFonts w:cstheme="minorHAnsi"/>
                <w:sz w:val="20"/>
                <w:szCs w:val="20"/>
              </w:rPr>
            </w:pPr>
            <w:r w:rsidRPr="000D362F">
              <w:rPr>
                <w:rFonts w:cstheme="minorHAnsi"/>
                <w:sz w:val="20"/>
                <w:szCs w:val="20"/>
              </w:rPr>
              <w:t>Community Pharmacy</w:t>
            </w:r>
          </w:p>
        </w:tc>
        <w:tc>
          <w:tcPr>
            <w:tcW w:w="1032" w:type="dxa"/>
          </w:tcPr>
          <w:p w14:paraId="5AF62C28" w14:textId="4433ABCA" w:rsidR="000A6A35" w:rsidRPr="000D362F" w:rsidRDefault="000A6A35" w:rsidP="005D196A">
            <w:pPr>
              <w:spacing w:before="0" w:after="0"/>
              <w:rPr>
                <w:rFonts w:cstheme="minorHAnsi"/>
                <w:sz w:val="20"/>
                <w:szCs w:val="20"/>
              </w:rPr>
            </w:pPr>
            <w:r w:rsidRPr="000D362F">
              <w:rPr>
                <w:rFonts w:cstheme="minorHAnsi"/>
                <w:sz w:val="20"/>
                <w:szCs w:val="20"/>
              </w:rPr>
              <w:t>LPC</w:t>
            </w:r>
          </w:p>
        </w:tc>
        <w:tc>
          <w:tcPr>
            <w:tcW w:w="4386" w:type="dxa"/>
          </w:tcPr>
          <w:p w14:paraId="3108DD5D" w14:textId="2712E36A" w:rsidR="000A6A35" w:rsidRPr="000D362F" w:rsidRDefault="000A6A35" w:rsidP="005D196A">
            <w:pPr>
              <w:spacing w:before="0" w:after="0"/>
              <w:rPr>
                <w:rFonts w:cstheme="minorHAnsi"/>
                <w:sz w:val="20"/>
                <w:szCs w:val="20"/>
              </w:rPr>
            </w:pPr>
            <w:r w:rsidRPr="000D362F">
              <w:rPr>
                <w:rFonts w:cstheme="minorHAnsi"/>
                <w:sz w:val="20"/>
                <w:szCs w:val="20"/>
              </w:rPr>
              <w:t>Local Pharmaceutical Committee</w:t>
            </w:r>
          </w:p>
        </w:tc>
      </w:tr>
      <w:tr w:rsidR="000D362F" w:rsidRPr="000D362F" w14:paraId="4690B687" w14:textId="3B5631CA" w:rsidTr="007A766C">
        <w:tc>
          <w:tcPr>
            <w:tcW w:w="964" w:type="dxa"/>
          </w:tcPr>
          <w:p w14:paraId="0EEB92C1" w14:textId="77777777" w:rsidR="000D362F" w:rsidRPr="000D362F" w:rsidRDefault="000D362F" w:rsidP="005D196A">
            <w:pPr>
              <w:spacing w:before="0" w:after="0"/>
              <w:rPr>
                <w:rFonts w:cstheme="minorHAnsi"/>
                <w:sz w:val="20"/>
                <w:szCs w:val="20"/>
              </w:rPr>
            </w:pPr>
            <w:r w:rsidRPr="000D362F">
              <w:rPr>
                <w:rFonts w:cstheme="minorHAnsi"/>
                <w:sz w:val="20"/>
                <w:szCs w:val="20"/>
              </w:rPr>
              <w:t>CPAF</w:t>
            </w:r>
          </w:p>
        </w:tc>
        <w:tc>
          <w:tcPr>
            <w:tcW w:w="4555" w:type="dxa"/>
          </w:tcPr>
          <w:p w14:paraId="385C435A" w14:textId="77777777" w:rsidR="000D362F" w:rsidRPr="000D362F" w:rsidRDefault="000D362F" w:rsidP="005D196A">
            <w:pPr>
              <w:spacing w:before="0" w:after="0"/>
              <w:rPr>
                <w:rFonts w:cstheme="minorHAnsi"/>
                <w:sz w:val="20"/>
                <w:szCs w:val="20"/>
              </w:rPr>
            </w:pPr>
            <w:r w:rsidRPr="000D362F">
              <w:rPr>
                <w:rFonts w:cstheme="minorHAnsi"/>
                <w:sz w:val="20"/>
                <w:szCs w:val="20"/>
              </w:rPr>
              <w:t>Community Pharmacy Assurance Framework</w:t>
            </w:r>
          </w:p>
        </w:tc>
        <w:tc>
          <w:tcPr>
            <w:tcW w:w="1032" w:type="dxa"/>
          </w:tcPr>
          <w:p w14:paraId="74C0DD88" w14:textId="2EDD4261" w:rsidR="000D362F" w:rsidRPr="000D362F" w:rsidRDefault="000D362F" w:rsidP="005D196A">
            <w:pPr>
              <w:spacing w:before="0" w:after="0"/>
              <w:rPr>
                <w:rFonts w:cstheme="minorHAnsi"/>
                <w:sz w:val="20"/>
                <w:szCs w:val="20"/>
              </w:rPr>
            </w:pPr>
            <w:r w:rsidRPr="000D362F">
              <w:rPr>
                <w:rFonts w:cstheme="minorHAnsi"/>
                <w:sz w:val="20"/>
                <w:szCs w:val="20"/>
              </w:rPr>
              <w:t>LPCC</w:t>
            </w:r>
          </w:p>
        </w:tc>
        <w:tc>
          <w:tcPr>
            <w:tcW w:w="4386" w:type="dxa"/>
          </w:tcPr>
          <w:p w14:paraId="25FFB1BB" w14:textId="1DD0A555" w:rsidR="000D362F" w:rsidRPr="000D362F" w:rsidRDefault="000D362F" w:rsidP="005D196A">
            <w:pPr>
              <w:spacing w:before="0" w:after="0"/>
              <w:rPr>
                <w:rFonts w:cstheme="minorHAnsi"/>
                <w:sz w:val="20"/>
                <w:szCs w:val="20"/>
              </w:rPr>
            </w:pPr>
            <w:r w:rsidRPr="000D362F">
              <w:rPr>
                <w:rFonts w:cstheme="minorHAnsi"/>
                <w:sz w:val="20"/>
                <w:szCs w:val="20"/>
              </w:rPr>
              <w:t xml:space="preserve">Lincolnshire Primary Care Collaborative </w:t>
            </w:r>
          </w:p>
        </w:tc>
      </w:tr>
      <w:tr w:rsidR="000D362F" w:rsidRPr="000D362F" w14:paraId="5B490ED3" w14:textId="55E807B1" w:rsidTr="007A766C">
        <w:tc>
          <w:tcPr>
            <w:tcW w:w="964" w:type="dxa"/>
          </w:tcPr>
          <w:p w14:paraId="38B722EC" w14:textId="77777777" w:rsidR="000D362F" w:rsidRPr="000D362F" w:rsidRDefault="000D362F" w:rsidP="005D196A">
            <w:pPr>
              <w:spacing w:before="0" w:after="0"/>
              <w:rPr>
                <w:rFonts w:cstheme="minorHAnsi"/>
                <w:sz w:val="20"/>
                <w:szCs w:val="20"/>
              </w:rPr>
            </w:pPr>
            <w:r w:rsidRPr="000D362F">
              <w:rPr>
                <w:rFonts w:cstheme="minorHAnsi"/>
                <w:sz w:val="20"/>
                <w:szCs w:val="20"/>
              </w:rPr>
              <w:t>CPCL</w:t>
            </w:r>
          </w:p>
        </w:tc>
        <w:tc>
          <w:tcPr>
            <w:tcW w:w="4555" w:type="dxa"/>
          </w:tcPr>
          <w:p w14:paraId="3E443F9C" w14:textId="77777777" w:rsidR="000D362F" w:rsidRPr="000D362F" w:rsidRDefault="000D362F" w:rsidP="005D196A">
            <w:pPr>
              <w:spacing w:before="0" w:after="0"/>
              <w:rPr>
                <w:rFonts w:cstheme="minorHAnsi"/>
                <w:sz w:val="20"/>
                <w:szCs w:val="20"/>
              </w:rPr>
            </w:pPr>
            <w:r w:rsidRPr="000D362F">
              <w:rPr>
                <w:rFonts w:cstheme="minorHAnsi"/>
                <w:sz w:val="20"/>
                <w:szCs w:val="20"/>
              </w:rPr>
              <w:t>Community Pharmacy Clinical Lead</w:t>
            </w:r>
          </w:p>
        </w:tc>
        <w:tc>
          <w:tcPr>
            <w:tcW w:w="1032" w:type="dxa"/>
          </w:tcPr>
          <w:p w14:paraId="417BE884" w14:textId="6C615695" w:rsidR="000D362F" w:rsidRPr="000D362F" w:rsidRDefault="000D362F" w:rsidP="005D196A">
            <w:pPr>
              <w:spacing w:before="0" w:after="0"/>
              <w:rPr>
                <w:rFonts w:cstheme="minorHAnsi"/>
                <w:sz w:val="20"/>
                <w:szCs w:val="20"/>
              </w:rPr>
            </w:pPr>
            <w:r w:rsidRPr="000D362F">
              <w:rPr>
                <w:rFonts w:cstheme="minorHAnsi"/>
                <w:sz w:val="20"/>
                <w:szCs w:val="20"/>
              </w:rPr>
              <w:t>MYS</w:t>
            </w:r>
          </w:p>
        </w:tc>
        <w:tc>
          <w:tcPr>
            <w:tcW w:w="4386" w:type="dxa"/>
          </w:tcPr>
          <w:p w14:paraId="4993FA47" w14:textId="51FBB386" w:rsidR="000D362F" w:rsidRPr="000D362F" w:rsidRDefault="000D362F" w:rsidP="005D196A">
            <w:pPr>
              <w:spacing w:before="0" w:after="0"/>
              <w:rPr>
                <w:rFonts w:cstheme="minorHAnsi"/>
                <w:sz w:val="20"/>
                <w:szCs w:val="20"/>
              </w:rPr>
            </w:pPr>
            <w:r w:rsidRPr="000D362F">
              <w:rPr>
                <w:rFonts w:cstheme="minorHAnsi"/>
                <w:sz w:val="20"/>
                <w:szCs w:val="20"/>
              </w:rPr>
              <w:t>Manage Your Service</w:t>
            </w:r>
          </w:p>
        </w:tc>
      </w:tr>
      <w:tr w:rsidR="000D362F" w:rsidRPr="000D362F" w14:paraId="38A03753" w14:textId="609D512C" w:rsidTr="007A766C">
        <w:tc>
          <w:tcPr>
            <w:tcW w:w="964" w:type="dxa"/>
          </w:tcPr>
          <w:p w14:paraId="1CCA959D" w14:textId="77777777" w:rsidR="000D362F" w:rsidRPr="000D362F" w:rsidRDefault="000D362F" w:rsidP="005D196A">
            <w:pPr>
              <w:spacing w:before="0" w:after="0"/>
              <w:rPr>
                <w:rFonts w:cstheme="minorHAnsi"/>
                <w:sz w:val="20"/>
                <w:szCs w:val="20"/>
              </w:rPr>
            </w:pPr>
            <w:r w:rsidRPr="000D362F">
              <w:rPr>
                <w:rFonts w:cstheme="minorHAnsi"/>
                <w:sz w:val="20"/>
                <w:szCs w:val="20"/>
              </w:rPr>
              <w:t>CPE</w:t>
            </w:r>
          </w:p>
        </w:tc>
        <w:tc>
          <w:tcPr>
            <w:tcW w:w="4555" w:type="dxa"/>
          </w:tcPr>
          <w:p w14:paraId="2E34BF6B" w14:textId="77777777" w:rsidR="000D362F" w:rsidRPr="000D362F" w:rsidRDefault="000D362F" w:rsidP="005D196A">
            <w:pPr>
              <w:spacing w:before="0" w:after="0"/>
              <w:rPr>
                <w:rFonts w:cstheme="minorHAnsi"/>
                <w:sz w:val="20"/>
                <w:szCs w:val="20"/>
              </w:rPr>
            </w:pPr>
            <w:r w:rsidRPr="000D362F">
              <w:rPr>
                <w:rFonts w:cstheme="minorHAnsi"/>
                <w:sz w:val="20"/>
                <w:szCs w:val="20"/>
              </w:rPr>
              <w:t>Community Pharmacy England</w:t>
            </w:r>
          </w:p>
        </w:tc>
        <w:tc>
          <w:tcPr>
            <w:tcW w:w="1032" w:type="dxa"/>
          </w:tcPr>
          <w:p w14:paraId="0E3FEF9C" w14:textId="1B289ED9" w:rsidR="000D362F" w:rsidRPr="000D362F" w:rsidRDefault="000D362F" w:rsidP="005D196A">
            <w:pPr>
              <w:spacing w:before="0" w:after="0"/>
              <w:rPr>
                <w:rFonts w:cstheme="minorHAnsi"/>
                <w:sz w:val="20"/>
                <w:szCs w:val="20"/>
              </w:rPr>
            </w:pPr>
            <w:r w:rsidRPr="000D362F">
              <w:rPr>
                <w:rFonts w:cstheme="minorHAnsi"/>
                <w:sz w:val="20"/>
                <w:szCs w:val="20"/>
              </w:rPr>
              <w:t>NIHR</w:t>
            </w:r>
          </w:p>
        </w:tc>
        <w:tc>
          <w:tcPr>
            <w:tcW w:w="4386" w:type="dxa"/>
          </w:tcPr>
          <w:p w14:paraId="45D7F95B" w14:textId="65FDA4BA" w:rsidR="000D362F" w:rsidRPr="000D362F" w:rsidRDefault="000D362F" w:rsidP="005D196A">
            <w:pPr>
              <w:spacing w:before="0" w:after="0"/>
              <w:rPr>
                <w:rFonts w:cstheme="minorHAnsi"/>
                <w:sz w:val="20"/>
                <w:szCs w:val="20"/>
              </w:rPr>
            </w:pPr>
            <w:r w:rsidRPr="000D362F">
              <w:rPr>
                <w:rFonts w:cstheme="minorHAnsi"/>
                <w:sz w:val="20"/>
                <w:szCs w:val="20"/>
              </w:rPr>
              <w:t xml:space="preserve">National Institute for Health Research </w:t>
            </w:r>
          </w:p>
        </w:tc>
      </w:tr>
      <w:tr w:rsidR="000D362F" w:rsidRPr="000D362F" w14:paraId="005ACB63" w14:textId="4DBC909D" w:rsidTr="007A766C">
        <w:tc>
          <w:tcPr>
            <w:tcW w:w="964" w:type="dxa"/>
          </w:tcPr>
          <w:p w14:paraId="7577419E" w14:textId="77777777" w:rsidR="000D362F" w:rsidRPr="000D362F" w:rsidRDefault="000D362F" w:rsidP="005D196A">
            <w:pPr>
              <w:spacing w:before="0" w:after="0"/>
              <w:rPr>
                <w:rFonts w:cstheme="minorHAnsi"/>
                <w:sz w:val="20"/>
                <w:szCs w:val="20"/>
              </w:rPr>
            </w:pPr>
            <w:r w:rsidRPr="000D362F">
              <w:rPr>
                <w:rFonts w:cstheme="minorHAnsi"/>
                <w:sz w:val="20"/>
                <w:szCs w:val="20"/>
              </w:rPr>
              <w:t>CPL</w:t>
            </w:r>
          </w:p>
        </w:tc>
        <w:tc>
          <w:tcPr>
            <w:tcW w:w="4555" w:type="dxa"/>
          </w:tcPr>
          <w:p w14:paraId="2B8AA14D" w14:textId="77777777" w:rsidR="000D362F" w:rsidRPr="000D362F" w:rsidRDefault="000D362F" w:rsidP="005D196A">
            <w:pPr>
              <w:spacing w:before="0" w:after="0"/>
              <w:rPr>
                <w:rFonts w:cstheme="minorHAnsi"/>
                <w:sz w:val="20"/>
                <w:szCs w:val="20"/>
              </w:rPr>
            </w:pPr>
            <w:r w:rsidRPr="000D362F">
              <w:rPr>
                <w:rFonts w:cstheme="minorHAnsi"/>
                <w:sz w:val="20"/>
                <w:szCs w:val="20"/>
              </w:rPr>
              <w:t>Community Pharmacy Lincolnshire</w:t>
            </w:r>
          </w:p>
        </w:tc>
        <w:tc>
          <w:tcPr>
            <w:tcW w:w="1032" w:type="dxa"/>
          </w:tcPr>
          <w:p w14:paraId="5604BD76" w14:textId="38E1FAD2" w:rsidR="000D362F" w:rsidRPr="000D362F" w:rsidRDefault="000D362F" w:rsidP="005D196A">
            <w:pPr>
              <w:spacing w:before="0" w:after="0"/>
              <w:rPr>
                <w:rFonts w:cstheme="minorHAnsi"/>
                <w:sz w:val="20"/>
                <w:szCs w:val="20"/>
              </w:rPr>
            </w:pPr>
            <w:r w:rsidRPr="000D362F">
              <w:rPr>
                <w:rFonts w:cstheme="minorHAnsi"/>
                <w:sz w:val="20"/>
                <w:szCs w:val="20"/>
              </w:rPr>
              <w:t>NHSE</w:t>
            </w:r>
          </w:p>
        </w:tc>
        <w:tc>
          <w:tcPr>
            <w:tcW w:w="4386" w:type="dxa"/>
          </w:tcPr>
          <w:p w14:paraId="0EE53D53" w14:textId="130C1B07" w:rsidR="000D362F" w:rsidRPr="000D362F" w:rsidRDefault="000D362F" w:rsidP="005D196A">
            <w:pPr>
              <w:spacing w:before="0" w:after="0"/>
              <w:rPr>
                <w:rFonts w:cstheme="minorHAnsi"/>
                <w:sz w:val="20"/>
                <w:szCs w:val="20"/>
              </w:rPr>
            </w:pPr>
            <w:r w:rsidRPr="000D362F">
              <w:rPr>
                <w:rFonts w:cstheme="minorHAnsi"/>
                <w:sz w:val="20"/>
                <w:szCs w:val="20"/>
              </w:rPr>
              <w:t>National Health Service England</w:t>
            </w:r>
          </w:p>
        </w:tc>
      </w:tr>
      <w:tr w:rsidR="000D362F" w:rsidRPr="000D362F" w14:paraId="1770D426" w14:textId="22E02B91" w:rsidTr="007A766C">
        <w:tc>
          <w:tcPr>
            <w:tcW w:w="964" w:type="dxa"/>
          </w:tcPr>
          <w:p w14:paraId="36394239" w14:textId="77777777" w:rsidR="000D362F" w:rsidRPr="000D362F" w:rsidRDefault="000D362F" w:rsidP="005D196A">
            <w:pPr>
              <w:spacing w:before="0" w:after="0"/>
              <w:rPr>
                <w:rFonts w:cstheme="minorHAnsi"/>
                <w:sz w:val="20"/>
                <w:szCs w:val="20"/>
              </w:rPr>
            </w:pPr>
            <w:r w:rsidRPr="000D362F">
              <w:rPr>
                <w:rFonts w:cstheme="minorHAnsi"/>
                <w:sz w:val="20"/>
                <w:szCs w:val="20"/>
              </w:rPr>
              <w:t>CPPE</w:t>
            </w:r>
          </w:p>
        </w:tc>
        <w:tc>
          <w:tcPr>
            <w:tcW w:w="4555" w:type="dxa"/>
          </w:tcPr>
          <w:p w14:paraId="33C4940F" w14:textId="77777777" w:rsidR="000D362F" w:rsidRPr="000D362F" w:rsidRDefault="000D362F" w:rsidP="005D196A">
            <w:pPr>
              <w:spacing w:before="0" w:after="0"/>
              <w:rPr>
                <w:rFonts w:cstheme="minorHAnsi"/>
                <w:sz w:val="20"/>
                <w:szCs w:val="20"/>
              </w:rPr>
            </w:pPr>
            <w:r w:rsidRPr="000D362F">
              <w:rPr>
                <w:rFonts w:cstheme="minorHAnsi"/>
                <w:sz w:val="20"/>
                <w:szCs w:val="20"/>
              </w:rPr>
              <w:t>Centre for Pharmacy Postgraduate Education</w:t>
            </w:r>
          </w:p>
        </w:tc>
        <w:tc>
          <w:tcPr>
            <w:tcW w:w="1032" w:type="dxa"/>
          </w:tcPr>
          <w:p w14:paraId="0CF41CAA" w14:textId="01BA92FA" w:rsidR="000D362F" w:rsidRPr="000D362F" w:rsidRDefault="000D362F" w:rsidP="005D196A">
            <w:pPr>
              <w:spacing w:before="0" w:after="0"/>
              <w:rPr>
                <w:rFonts w:cstheme="minorHAnsi"/>
                <w:sz w:val="20"/>
                <w:szCs w:val="20"/>
              </w:rPr>
            </w:pPr>
            <w:r w:rsidRPr="000D362F">
              <w:rPr>
                <w:rFonts w:cstheme="minorHAnsi"/>
                <w:sz w:val="20"/>
                <w:szCs w:val="20"/>
              </w:rPr>
              <w:t>NRF</w:t>
            </w:r>
          </w:p>
        </w:tc>
        <w:tc>
          <w:tcPr>
            <w:tcW w:w="4386" w:type="dxa"/>
          </w:tcPr>
          <w:p w14:paraId="0BFC6813" w14:textId="75F0D7FD" w:rsidR="000D362F" w:rsidRPr="000D362F" w:rsidRDefault="000D362F" w:rsidP="005D196A">
            <w:pPr>
              <w:spacing w:before="0" w:after="0"/>
              <w:rPr>
                <w:rFonts w:cstheme="minorHAnsi"/>
                <w:sz w:val="20"/>
                <w:szCs w:val="20"/>
              </w:rPr>
            </w:pPr>
            <w:r w:rsidRPr="000D362F">
              <w:rPr>
                <w:rFonts w:cstheme="minorHAnsi"/>
                <w:sz w:val="20"/>
                <w:szCs w:val="20"/>
              </w:rPr>
              <w:t>Non-Recurrent Funding</w:t>
            </w:r>
          </w:p>
        </w:tc>
      </w:tr>
      <w:tr w:rsidR="000D362F" w:rsidRPr="000D362F" w14:paraId="421B1B18" w14:textId="214BE1FF" w:rsidTr="007A766C">
        <w:tc>
          <w:tcPr>
            <w:tcW w:w="964" w:type="dxa"/>
          </w:tcPr>
          <w:p w14:paraId="5E878155" w14:textId="77777777" w:rsidR="000D362F" w:rsidRPr="000D362F" w:rsidRDefault="000D362F" w:rsidP="005D196A">
            <w:pPr>
              <w:spacing w:before="0" w:after="0"/>
              <w:rPr>
                <w:rFonts w:cstheme="minorHAnsi"/>
                <w:sz w:val="20"/>
                <w:szCs w:val="20"/>
              </w:rPr>
            </w:pPr>
            <w:r w:rsidRPr="000D362F">
              <w:rPr>
                <w:rFonts w:cstheme="minorHAnsi"/>
                <w:sz w:val="20"/>
                <w:szCs w:val="20"/>
              </w:rPr>
              <w:t>CPPQ</w:t>
            </w:r>
          </w:p>
        </w:tc>
        <w:tc>
          <w:tcPr>
            <w:tcW w:w="4555" w:type="dxa"/>
          </w:tcPr>
          <w:p w14:paraId="41E3254F" w14:textId="77777777" w:rsidR="000D362F" w:rsidRPr="000D362F" w:rsidRDefault="000D362F" w:rsidP="005D196A">
            <w:pPr>
              <w:spacing w:before="0" w:after="0"/>
              <w:rPr>
                <w:rFonts w:cstheme="minorHAnsi"/>
                <w:sz w:val="20"/>
                <w:szCs w:val="20"/>
              </w:rPr>
            </w:pPr>
            <w:r w:rsidRPr="000D362F">
              <w:rPr>
                <w:rFonts w:cstheme="minorHAnsi"/>
                <w:sz w:val="20"/>
                <w:szCs w:val="20"/>
              </w:rPr>
              <w:t>Community Pharmacy Patient Questionnaire</w:t>
            </w:r>
          </w:p>
        </w:tc>
        <w:tc>
          <w:tcPr>
            <w:tcW w:w="1032" w:type="dxa"/>
          </w:tcPr>
          <w:p w14:paraId="7729BF9C" w14:textId="5A571B5A" w:rsidR="000D362F" w:rsidRPr="000D362F" w:rsidRDefault="000D362F" w:rsidP="005D196A">
            <w:pPr>
              <w:spacing w:before="0" w:after="0"/>
              <w:rPr>
                <w:rFonts w:cstheme="minorHAnsi"/>
                <w:sz w:val="20"/>
                <w:szCs w:val="20"/>
              </w:rPr>
            </w:pPr>
            <w:r w:rsidRPr="000D362F">
              <w:rPr>
                <w:rFonts w:cstheme="minorHAnsi"/>
                <w:sz w:val="20"/>
                <w:szCs w:val="20"/>
              </w:rPr>
              <w:t>PACEF</w:t>
            </w:r>
          </w:p>
        </w:tc>
        <w:tc>
          <w:tcPr>
            <w:tcW w:w="4386" w:type="dxa"/>
          </w:tcPr>
          <w:p w14:paraId="17A8CAEC" w14:textId="4372B4C5" w:rsidR="000D362F" w:rsidRPr="000D362F" w:rsidRDefault="000D362F" w:rsidP="005D196A">
            <w:pPr>
              <w:spacing w:before="0" w:after="0"/>
              <w:rPr>
                <w:rFonts w:cstheme="minorHAnsi"/>
                <w:sz w:val="20"/>
                <w:szCs w:val="20"/>
              </w:rPr>
            </w:pPr>
            <w:r w:rsidRPr="000D362F">
              <w:rPr>
                <w:rFonts w:cstheme="minorHAnsi"/>
                <w:sz w:val="20"/>
                <w:szCs w:val="20"/>
              </w:rPr>
              <w:t>Prescribing and Clinical Effectiveness Forum</w:t>
            </w:r>
          </w:p>
        </w:tc>
      </w:tr>
      <w:tr w:rsidR="000D362F" w:rsidRPr="000D362F" w14:paraId="2F30DCC8" w14:textId="3B6BEBED" w:rsidTr="007A766C">
        <w:tc>
          <w:tcPr>
            <w:tcW w:w="964" w:type="dxa"/>
          </w:tcPr>
          <w:p w14:paraId="24EB47EE" w14:textId="77777777" w:rsidR="000D362F" w:rsidRPr="000D362F" w:rsidRDefault="000D362F" w:rsidP="005D196A">
            <w:pPr>
              <w:spacing w:before="0" w:after="0"/>
              <w:rPr>
                <w:rFonts w:cstheme="minorHAnsi"/>
                <w:sz w:val="20"/>
                <w:szCs w:val="20"/>
              </w:rPr>
            </w:pPr>
            <w:r w:rsidRPr="000D362F">
              <w:rPr>
                <w:rFonts w:cstheme="minorHAnsi"/>
                <w:sz w:val="20"/>
                <w:szCs w:val="20"/>
              </w:rPr>
              <w:t>CPWM</w:t>
            </w:r>
          </w:p>
        </w:tc>
        <w:tc>
          <w:tcPr>
            <w:tcW w:w="4555" w:type="dxa"/>
          </w:tcPr>
          <w:p w14:paraId="5403C1DB" w14:textId="77777777" w:rsidR="000D362F" w:rsidRPr="000D362F" w:rsidRDefault="000D362F" w:rsidP="005D196A">
            <w:pPr>
              <w:spacing w:before="0" w:after="0"/>
              <w:rPr>
                <w:rFonts w:cstheme="minorHAnsi"/>
                <w:sz w:val="20"/>
                <w:szCs w:val="20"/>
              </w:rPr>
            </w:pPr>
            <w:r w:rsidRPr="000D362F">
              <w:rPr>
                <w:rFonts w:cstheme="minorHAnsi"/>
                <w:sz w:val="20"/>
                <w:szCs w:val="20"/>
              </w:rPr>
              <w:t>Community Pharmacy West Midlands</w:t>
            </w:r>
          </w:p>
        </w:tc>
        <w:tc>
          <w:tcPr>
            <w:tcW w:w="1032" w:type="dxa"/>
          </w:tcPr>
          <w:p w14:paraId="3646BD76" w14:textId="35E7036D" w:rsidR="000D362F" w:rsidRPr="000D362F" w:rsidRDefault="000D362F" w:rsidP="005D196A">
            <w:pPr>
              <w:spacing w:before="0" w:after="0"/>
              <w:rPr>
                <w:rFonts w:cstheme="minorHAnsi"/>
                <w:sz w:val="20"/>
                <w:szCs w:val="20"/>
              </w:rPr>
            </w:pPr>
            <w:r w:rsidRPr="000D362F">
              <w:rPr>
                <w:rFonts w:cstheme="minorHAnsi"/>
                <w:sz w:val="20"/>
                <w:szCs w:val="20"/>
              </w:rPr>
              <w:t>PCN</w:t>
            </w:r>
          </w:p>
        </w:tc>
        <w:tc>
          <w:tcPr>
            <w:tcW w:w="4386" w:type="dxa"/>
          </w:tcPr>
          <w:p w14:paraId="52DF33F4" w14:textId="63A0C702" w:rsidR="000D362F" w:rsidRPr="000D362F" w:rsidRDefault="000D362F" w:rsidP="005D196A">
            <w:pPr>
              <w:spacing w:before="0" w:after="0"/>
              <w:rPr>
                <w:rFonts w:cstheme="minorHAnsi"/>
                <w:sz w:val="20"/>
                <w:szCs w:val="20"/>
              </w:rPr>
            </w:pPr>
            <w:r w:rsidRPr="000D362F">
              <w:rPr>
                <w:rFonts w:cstheme="minorHAnsi"/>
                <w:sz w:val="20"/>
                <w:szCs w:val="20"/>
              </w:rPr>
              <w:t>Primary Care Network</w:t>
            </w:r>
          </w:p>
        </w:tc>
      </w:tr>
      <w:tr w:rsidR="000D362F" w:rsidRPr="000D362F" w14:paraId="226DD3D7" w14:textId="2A7F0238" w:rsidTr="007A766C">
        <w:tc>
          <w:tcPr>
            <w:tcW w:w="964" w:type="dxa"/>
          </w:tcPr>
          <w:p w14:paraId="00929F8E" w14:textId="77777777" w:rsidR="000D362F" w:rsidRPr="000D362F" w:rsidRDefault="000D362F" w:rsidP="005D196A">
            <w:pPr>
              <w:spacing w:before="0" w:after="0"/>
              <w:rPr>
                <w:rFonts w:cstheme="minorHAnsi"/>
                <w:sz w:val="20"/>
                <w:szCs w:val="20"/>
              </w:rPr>
            </w:pPr>
            <w:r w:rsidRPr="000D362F">
              <w:rPr>
                <w:rFonts w:cstheme="minorHAnsi"/>
                <w:sz w:val="20"/>
                <w:szCs w:val="20"/>
              </w:rPr>
              <w:t>CRG</w:t>
            </w:r>
          </w:p>
        </w:tc>
        <w:tc>
          <w:tcPr>
            <w:tcW w:w="4555" w:type="dxa"/>
          </w:tcPr>
          <w:p w14:paraId="53D80CBF" w14:textId="77777777" w:rsidR="000D362F" w:rsidRPr="000D362F" w:rsidRDefault="000D362F" w:rsidP="005D196A">
            <w:pPr>
              <w:spacing w:before="0" w:after="0"/>
              <w:rPr>
                <w:rFonts w:cstheme="minorHAnsi"/>
                <w:sz w:val="20"/>
                <w:szCs w:val="20"/>
              </w:rPr>
            </w:pPr>
            <w:r w:rsidRPr="000D362F">
              <w:rPr>
                <w:rFonts w:cstheme="minorHAnsi"/>
                <w:sz w:val="20"/>
                <w:szCs w:val="20"/>
              </w:rPr>
              <w:t>Clinical Reference Group</w:t>
            </w:r>
          </w:p>
        </w:tc>
        <w:tc>
          <w:tcPr>
            <w:tcW w:w="1032" w:type="dxa"/>
          </w:tcPr>
          <w:p w14:paraId="6584F389" w14:textId="4A49BB9A" w:rsidR="000D362F" w:rsidRPr="000D362F" w:rsidRDefault="000D362F" w:rsidP="005D196A">
            <w:pPr>
              <w:spacing w:before="0" w:after="0"/>
              <w:rPr>
                <w:rFonts w:cstheme="minorHAnsi"/>
                <w:sz w:val="20"/>
                <w:szCs w:val="20"/>
              </w:rPr>
            </w:pPr>
            <w:r w:rsidRPr="000D362F">
              <w:rPr>
                <w:rFonts w:cstheme="minorHAnsi"/>
                <w:sz w:val="20"/>
                <w:szCs w:val="20"/>
              </w:rPr>
              <w:t>PCAG</w:t>
            </w:r>
          </w:p>
        </w:tc>
        <w:tc>
          <w:tcPr>
            <w:tcW w:w="4386" w:type="dxa"/>
          </w:tcPr>
          <w:p w14:paraId="387FBCC4" w14:textId="15F6CA12" w:rsidR="000D362F" w:rsidRPr="000D362F" w:rsidRDefault="000D362F" w:rsidP="005D196A">
            <w:pPr>
              <w:spacing w:before="0" w:after="0"/>
              <w:rPr>
                <w:rFonts w:cstheme="minorHAnsi"/>
                <w:sz w:val="20"/>
                <w:szCs w:val="20"/>
              </w:rPr>
            </w:pPr>
            <w:r w:rsidRPr="000D362F">
              <w:rPr>
                <w:rFonts w:cstheme="minorHAnsi"/>
                <w:sz w:val="20"/>
                <w:szCs w:val="20"/>
              </w:rPr>
              <w:t>Primary Care Advisory Group</w:t>
            </w:r>
          </w:p>
        </w:tc>
      </w:tr>
      <w:tr w:rsidR="000D362F" w:rsidRPr="000D362F" w14:paraId="681050D2" w14:textId="6C29AD30" w:rsidTr="007A766C">
        <w:tc>
          <w:tcPr>
            <w:tcW w:w="964" w:type="dxa"/>
          </w:tcPr>
          <w:p w14:paraId="6A64B62B" w14:textId="77777777" w:rsidR="000D362F" w:rsidRPr="000D362F" w:rsidRDefault="000D362F" w:rsidP="005D196A">
            <w:pPr>
              <w:spacing w:before="0" w:after="0"/>
              <w:rPr>
                <w:rFonts w:cstheme="minorHAnsi"/>
                <w:sz w:val="20"/>
                <w:szCs w:val="20"/>
              </w:rPr>
            </w:pPr>
            <w:r w:rsidRPr="000D362F">
              <w:rPr>
                <w:rFonts w:cstheme="minorHAnsi"/>
                <w:sz w:val="20"/>
                <w:szCs w:val="20"/>
              </w:rPr>
              <w:t>DMS</w:t>
            </w:r>
          </w:p>
        </w:tc>
        <w:tc>
          <w:tcPr>
            <w:tcW w:w="4555" w:type="dxa"/>
          </w:tcPr>
          <w:p w14:paraId="01D51EEE" w14:textId="77777777" w:rsidR="000D362F" w:rsidRPr="000D362F" w:rsidRDefault="000D362F" w:rsidP="005D196A">
            <w:pPr>
              <w:spacing w:before="0" w:after="0"/>
              <w:rPr>
                <w:rFonts w:cstheme="minorHAnsi"/>
                <w:sz w:val="20"/>
                <w:szCs w:val="20"/>
              </w:rPr>
            </w:pPr>
            <w:r w:rsidRPr="000D362F">
              <w:rPr>
                <w:rFonts w:cstheme="minorHAnsi"/>
                <w:sz w:val="20"/>
                <w:szCs w:val="20"/>
              </w:rPr>
              <w:t>Discharge Medicines Service</w:t>
            </w:r>
          </w:p>
        </w:tc>
        <w:tc>
          <w:tcPr>
            <w:tcW w:w="1032" w:type="dxa"/>
          </w:tcPr>
          <w:p w14:paraId="15E60852" w14:textId="63ACB0B9" w:rsidR="000D362F" w:rsidRPr="000D362F" w:rsidRDefault="000D362F" w:rsidP="005D196A">
            <w:pPr>
              <w:spacing w:before="0" w:after="0"/>
              <w:rPr>
                <w:rFonts w:cstheme="minorHAnsi"/>
                <w:sz w:val="20"/>
                <w:szCs w:val="20"/>
              </w:rPr>
            </w:pPr>
            <w:r w:rsidRPr="000D362F">
              <w:rPr>
                <w:rFonts w:cstheme="minorHAnsi"/>
                <w:sz w:val="20"/>
                <w:szCs w:val="20"/>
              </w:rPr>
              <w:t>PCCC</w:t>
            </w:r>
          </w:p>
        </w:tc>
        <w:tc>
          <w:tcPr>
            <w:tcW w:w="4386" w:type="dxa"/>
          </w:tcPr>
          <w:p w14:paraId="34D9EB43" w14:textId="1185999E" w:rsidR="000D362F" w:rsidRPr="000D362F" w:rsidRDefault="000D362F" w:rsidP="005D196A">
            <w:pPr>
              <w:spacing w:before="0" w:after="0"/>
              <w:rPr>
                <w:rFonts w:cstheme="minorHAnsi"/>
                <w:sz w:val="20"/>
                <w:szCs w:val="20"/>
              </w:rPr>
            </w:pPr>
            <w:r w:rsidRPr="000D362F">
              <w:rPr>
                <w:rFonts w:cstheme="minorHAnsi"/>
                <w:sz w:val="20"/>
                <w:szCs w:val="20"/>
              </w:rPr>
              <w:t>Primary Care Commissioning Committee</w:t>
            </w:r>
          </w:p>
        </w:tc>
      </w:tr>
      <w:tr w:rsidR="000D362F" w:rsidRPr="000D362F" w14:paraId="49730589" w14:textId="4870E626">
        <w:tc>
          <w:tcPr>
            <w:tcW w:w="964" w:type="dxa"/>
          </w:tcPr>
          <w:p w14:paraId="54F9899E" w14:textId="77777777" w:rsidR="000D362F" w:rsidRPr="000D362F" w:rsidRDefault="000D362F" w:rsidP="005D196A">
            <w:pPr>
              <w:spacing w:before="0" w:after="0"/>
              <w:rPr>
                <w:rFonts w:cstheme="minorHAnsi"/>
                <w:sz w:val="20"/>
                <w:szCs w:val="20"/>
              </w:rPr>
            </w:pPr>
            <w:r w:rsidRPr="000D362F">
              <w:rPr>
                <w:rFonts w:cstheme="minorHAnsi"/>
                <w:sz w:val="20"/>
                <w:szCs w:val="20"/>
              </w:rPr>
              <w:t>DOC</w:t>
            </w:r>
          </w:p>
        </w:tc>
        <w:tc>
          <w:tcPr>
            <w:tcW w:w="4555" w:type="dxa"/>
          </w:tcPr>
          <w:p w14:paraId="0D1A6A77" w14:textId="77777777" w:rsidR="000D362F" w:rsidRPr="000D362F" w:rsidRDefault="000D362F" w:rsidP="005D196A">
            <w:pPr>
              <w:spacing w:before="0" w:after="0"/>
              <w:rPr>
                <w:rFonts w:cstheme="minorHAnsi"/>
                <w:sz w:val="20"/>
                <w:szCs w:val="20"/>
              </w:rPr>
            </w:pPr>
            <w:r w:rsidRPr="000D362F">
              <w:rPr>
                <w:rFonts w:cstheme="minorHAnsi"/>
                <w:sz w:val="20"/>
                <w:szCs w:val="20"/>
              </w:rPr>
              <w:t xml:space="preserve">Declaration of Competence </w:t>
            </w:r>
          </w:p>
        </w:tc>
        <w:tc>
          <w:tcPr>
            <w:tcW w:w="1032" w:type="dxa"/>
          </w:tcPr>
          <w:p w14:paraId="2E3A24BC" w14:textId="69C1558F" w:rsidR="000D362F" w:rsidRPr="000D362F" w:rsidRDefault="000D362F" w:rsidP="005D196A">
            <w:pPr>
              <w:spacing w:before="0" w:after="0"/>
              <w:rPr>
                <w:rFonts w:cstheme="minorHAnsi"/>
                <w:sz w:val="20"/>
                <w:szCs w:val="20"/>
              </w:rPr>
            </w:pPr>
            <w:r w:rsidRPr="000D362F">
              <w:rPr>
                <w:rFonts w:cstheme="minorHAnsi"/>
                <w:sz w:val="20"/>
                <w:szCs w:val="20"/>
              </w:rPr>
              <w:t>PCSE</w:t>
            </w:r>
          </w:p>
        </w:tc>
        <w:tc>
          <w:tcPr>
            <w:tcW w:w="4386" w:type="dxa"/>
          </w:tcPr>
          <w:p w14:paraId="07A00D7A" w14:textId="42361FAF" w:rsidR="000D362F" w:rsidRPr="000D362F" w:rsidRDefault="000D362F" w:rsidP="005D196A">
            <w:pPr>
              <w:spacing w:before="0" w:after="0"/>
              <w:rPr>
                <w:rFonts w:cstheme="minorHAnsi"/>
                <w:sz w:val="20"/>
                <w:szCs w:val="20"/>
              </w:rPr>
            </w:pPr>
            <w:r w:rsidRPr="000D362F">
              <w:rPr>
                <w:rFonts w:cstheme="minorHAnsi"/>
                <w:sz w:val="20"/>
                <w:szCs w:val="20"/>
              </w:rPr>
              <w:t>Primary Care Support England</w:t>
            </w:r>
          </w:p>
        </w:tc>
      </w:tr>
      <w:tr w:rsidR="000D362F" w:rsidRPr="000D362F" w14:paraId="4054D302" w14:textId="12312405">
        <w:tc>
          <w:tcPr>
            <w:tcW w:w="964" w:type="dxa"/>
          </w:tcPr>
          <w:p w14:paraId="5CA83C59" w14:textId="77777777" w:rsidR="000D362F" w:rsidRPr="000D362F" w:rsidRDefault="000D362F" w:rsidP="005D196A">
            <w:pPr>
              <w:spacing w:before="0" w:after="0"/>
              <w:rPr>
                <w:rFonts w:cstheme="minorHAnsi"/>
                <w:sz w:val="20"/>
                <w:szCs w:val="20"/>
              </w:rPr>
            </w:pPr>
            <w:r w:rsidRPr="000D362F">
              <w:rPr>
                <w:rFonts w:cstheme="minorHAnsi"/>
                <w:sz w:val="20"/>
                <w:szCs w:val="20"/>
              </w:rPr>
              <w:t>DOI</w:t>
            </w:r>
          </w:p>
        </w:tc>
        <w:tc>
          <w:tcPr>
            <w:tcW w:w="4555" w:type="dxa"/>
          </w:tcPr>
          <w:p w14:paraId="11673B26" w14:textId="77777777" w:rsidR="000D362F" w:rsidRPr="000D362F" w:rsidRDefault="000D362F" w:rsidP="005D196A">
            <w:pPr>
              <w:spacing w:before="0" w:after="0"/>
              <w:rPr>
                <w:rFonts w:cstheme="minorHAnsi"/>
                <w:sz w:val="20"/>
                <w:szCs w:val="20"/>
              </w:rPr>
            </w:pPr>
            <w:r w:rsidRPr="000D362F">
              <w:rPr>
                <w:rFonts w:cstheme="minorHAnsi"/>
                <w:sz w:val="20"/>
                <w:szCs w:val="20"/>
              </w:rPr>
              <w:t>Declaration of Interest</w:t>
            </w:r>
          </w:p>
        </w:tc>
        <w:tc>
          <w:tcPr>
            <w:tcW w:w="1032" w:type="dxa"/>
          </w:tcPr>
          <w:p w14:paraId="023F8CEA" w14:textId="59875AE6" w:rsidR="000D362F" w:rsidRPr="000D362F" w:rsidRDefault="000D362F" w:rsidP="005D196A">
            <w:pPr>
              <w:spacing w:before="0" w:after="0"/>
              <w:rPr>
                <w:rFonts w:cstheme="minorHAnsi"/>
                <w:sz w:val="20"/>
                <w:szCs w:val="20"/>
              </w:rPr>
            </w:pPr>
            <w:r w:rsidRPr="000D362F">
              <w:rPr>
                <w:rFonts w:cstheme="minorHAnsi"/>
                <w:sz w:val="20"/>
                <w:szCs w:val="20"/>
              </w:rPr>
              <w:t>PEQ</w:t>
            </w:r>
          </w:p>
        </w:tc>
        <w:tc>
          <w:tcPr>
            <w:tcW w:w="4386" w:type="dxa"/>
          </w:tcPr>
          <w:p w14:paraId="5B0DB038" w14:textId="63CA202B" w:rsidR="000D362F" w:rsidRPr="000D362F" w:rsidRDefault="000D362F" w:rsidP="005D196A">
            <w:pPr>
              <w:spacing w:before="0" w:after="0"/>
              <w:rPr>
                <w:rFonts w:cstheme="minorHAnsi"/>
                <w:sz w:val="20"/>
                <w:szCs w:val="20"/>
              </w:rPr>
            </w:pPr>
            <w:r w:rsidRPr="000D362F">
              <w:rPr>
                <w:rFonts w:cstheme="minorHAnsi"/>
                <w:sz w:val="20"/>
                <w:szCs w:val="20"/>
              </w:rPr>
              <w:t>Patient Experience Questionnaire</w:t>
            </w:r>
          </w:p>
        </w:tc>
      </w:tr>
      <w:tr w:rsidR="000D362F" w:rsidRPr="000D362F" w14:paraId="43504848" w14:textId="111280E7">
        <w:tc>
          <w:tcPr>
            <w:tcW w:w="964" w:type="dxa"/>
          </w:tcPr>
          <w:p w14:paraId="112FC208" w14:textId="77777777" w:rsidR="000D362F" w:rsidRPr="000D362F" w:rsidRDefault="000D362F" w:rsidP="005D196A">
            <w:pPr>
              <w:spacing w:before="0" w:after="0"/>
              <w:rPr>
                <w:rFonts w:cstheme="minorHAnsi"/>
                <w:sz w:val="20"/>
                <w:szCs w:val="20"/>
              </w:rPr>
            </w:pPr>
            <w:r w:rsidRPr="000D362F">
              <w:rPr>
                <w:rFonts w:cstheme="minorHAnsi"/>
                <w:sz w:val="20"/>
                <w:szCs w:val="20"/>
              </w:rPr>
              <w:t>GDPR</w:t>
            </w:r>
          </w:p>
        </w:tc>
        <w:tc>
          <w:tcPr>
            <w:tcW w:w="4555" w:type="dxa"/>
          </w:tcPr>
          <w:p w14:paraId="7CF44D8E" w14:textId="77777777" w:rsidR="000D362F" w:rsidRPr="000D362F" w:rsidRDefault="000D362F" w:rsidP="005D196A">
            <w:pPr>
              <w:spacing w:before="0" w:after="0"/>
              <w:rPr>
                <w:rFonts w:cstheme="minorHAnsi"/>
                <w:sz w:val="20"/>
                <w:szCs w:val="20"/>
              </w:rPr>
            </w:pPr>
            <w:r w:rsidRPr="000D362F">
              <w:rPr>
                <w:rFonts w:cstheme="minorHAnsi"/>
                <w:sz w:val="20"/>
                <w:szCs w:val="20"/>
              </w:rPr>
              <w:t>General Data Protection Regulation</w:t>
            </w:r>
          </w:p>
        </w:tc>
        <w:tc>
          <w:tcPr>
            <w:tcW w:w="1032" w:type="dxa"/>
          </w:tcPr>
          <w:p w14:paraId="0DE7DFDC" w14:textId="4236D84C" w:rsidR="000D362F" w:rsidRPr="000D362F" w:rsidRDefault="000D362F" w:rsidP="005D196A">
            <w:pPr>
              <w:spacing w:before="0" w:after="0"/>
              <w:rPr>
                <w:rFonts w:cstheme="minorHAnsi"/>
                <w:sz w:val="20"/>
                <w:szCs w:val="20"/>
              </w:rPr>
            </w:pPr>
            <w:r w:rsidRPr="000D362F">
              <w:rPr>
                <w:rFonts w:cstheme="minorHAnsi"/>
                <w:sz w:val="20"/>
                <w:szCs w:val="20"/>
              </w:rPr>
              <w:t>PGDs</w:t>
            </w:r>
          </w:p>
        </w:tc>
        <w:tc>
          <w:tcPr>
            <w:tcW w:w="4386" w:type="dxa"/>
          </w:tcPr>
          <w:p w14:paraId="1383B3E8" w14:textId="2E599043" w:rsidR="000D362F" w:rsidRPr="000D362F" w:rsidRDefault="000D362F" w:rsidP="005D196A">
            <w:pPr>
              <w:spacing w:before="0" w:after="0"/>
              <w:rPr>
                <w:rFonts w:cstheme="minorHAnsi"/>
                <w:sz w:val="20"/>
                <w:szCs w:val="20"/>
              </w:rPr>
            </w:pPr>
            <w:r w:rsidRPr="000D362F">
              <w:rPr>
                <w:rFonts w:cstheme="minorHAnsi"/>
                <w:sz w:val="20"/>
                <w:szCs w:val="20"/>
              </w:rPr>
              <w:t>Patient Group Directions</w:t>
            </w:r>
          </w:p>
        </w:tc>
      </w:tr>
      <w:tr w:rsidR="000D362F" w:rsidRPr="000D362F" w14:paraId="6750AA74" w14:textId="507A5A88">
        <w:tc>
          <w:tcPr>
            <w:tcW w:w="964" w:type="dxa"/>
          </w:tcPr>
          <w:p w14:paraId="79F1CA32" w14:textId="77777777" w:rsidR="000D362F" w:rsidRPr="000D362F" w:rsidRDefault="000D362F" w:rsidP="005D196A">
            <w:pPr>
              <w:spacing w:before="0" w:after="0"/>
              <w:rPr>
                <w:rFonts w:cstheme="minorHAnsi"/>
                <w:sz w:val="20"/>
                <w:szCs w:val="20"/>
              </w:rPr>
            </w:pPr>
            <w:r w:rsidRPr="000D362F">
              <w:rPr>
                <w:rFonts w:cstheme="minorHAnsi"/>
                <w:sz w:val="20"/>
                <w:szCs w:val="20"/>
              </w:rPr>
              <w:t>GP</w:t>
            </w:r>
          </w:p>
        </w:tc>
        <w:tc>
          <w:tcPr>
            <w:tcW w:w="4555" w:type="dxa"/>
          </w:tcPr>
          <w:p w14:paraId="6FF00DDC" w14:textId="77777777" w:rsidR="000D362F" w:rsidRPr="000D362F" w:rsidRDefault="000D362F" w:rsidP="005D196A">
            <w:pPr>
              <w:spacing w:before="0" w:after="0"/>
              <w:rPr>
                <w:rFonts w:cstheme="minorHAnsi"/>
                <w:sz w:val="20"/>
                <w:szCs w:val="20"/>
              </w:rPr>
            </w:pPr>
            <w:r w:rsidRPr="000D362F">
              <w:rPr>
                <w:rFonts w:cstheme="minorHAnsi"/>
                <w:sz w:val="20"/>
                <w:szCs w:val="20"/>
              </w:rPr>
              <w:t>General Practitioner</w:t>
            </w:r>
          </w:p>
        </w:tc>
        <w:tc>
          <w:tcPr>
            <w:tcW w:w="1032" w:type="dxa"/>
          </w:tcPr>
          <w:p w14:paraId="00EFFF88" w14:textId="48F33C02" w:rsidR="000D362F" w:rsidRPr="000D362F" w:rsidRDefault="000D362F" w:rsidP="005D196A">
            <w:pPr>
              <w:spacing w:before="0" w:after="0"/>
              <w:rPr>
                <w:rFonts w:cstheme="minorHAnsi"/>
                <w:sz w:val="20"/>
                <w:szCs w:val="20"/>
              </w:rPr>
            </w:pPr>
            <w:proofErr w:type="spellStart"/>
            <w:r w:rsidRPr="000D362F">
              <w:rPr>
                <w:rFonts w:cstheme="minorHAnsi"/>
                <w:sz w:val="20"/>
                <w:szCs w:val="20"/>
              </w:rPr>
              <w:t>PhAS</w:t>
            </w:r>
            <w:proofErr w:type="spellEnd"/>
          </w:p>
        </w:tc>
        <w:tc>
          <w:tcPr>
            <w:tcW w:w="4386" w:type="dxa"/>
          </w:tcPr>
          <w:p w14:paraId="122ABC02" w14:textId="005ABBC9" w:rsidR="000D362F" w:rsidRPr="000D362F" w:rsidRDefault="000D362F" w:rsidP="005D196A">
            <w:pPr>
              <w:spacing w:before="0" w:after="0"/>
              <w:rPr>
                <w:rFonts w:cstheme="minorHAnsi"/>
                <w:sz w:val="20"/>
                <w:szCs w:val="20"/>
              </w:rPr>
            </w:pPr>
            <w:r w:rsidRPr="000D362F">
              <w:rPr>
                <w:rFonts w:cstheme="minorHAnsi"/>
                <w:sz w:val="20"/>
                <w:szCs w:val="20"/>
              </w:rPr>
              <w:t>Pharmacy Access Scheme</w:t>
            </w:r>
          </w:p>
        </w:tc>
      </w:tr>
      <w:tr w:rsidR="000D362F" w:rsidRPr="000D362F" w14:paraId="5D268A76" w14:textId="6F0FDA50">
        <w:tc>
          <w:tcPr>
            <w:tcW w:w="964" w:type="dxa"/>
          </w:tcPr>
          <w:p w14:paraId="1CA815F6" w14:textId="44A705A9" w:rsidR="000D362F" w:rsidRPr="000D362F" w:rsidRDefault="000D362F" w:rsidP="005D196A">
            <w:pPr>
              <w:spacing w:before="0" w:after="0"/>
              <w:rPr>
                <w:rFonts w:cstheme="minorHAnsi"/>
                <w:sz w:val="20"/>
                <w:szCs w:val="20"/>
              </w:rPr>
            </w:pPr>
            <w:r w:rsidRPr="000D362F">
              <w:rPr>
                <w:rFonts w:cstheme="minorHAnsi"/>
                <w:sz w:val="20"/>
                <w:szCs w:val="20"/>
              </w:rPr>
              <w:t>HW</w:t>
            </w:r>
          </w:p>
        </w:tc>
        <w:tc>
          <w:tcPr>
            <w:tcW w:w="4555" w:type="dxa"/>
          </w:tcPr>
          <w:p w14:paraId="1986A2F7" w14:textId="43D62653" w:rsidR="000D362F" w:rsidRPr="000D362F" w:rsidRDefault="000D362F" w:rsidP="005D196A">
            <w:pPr>
              <w:spacing w:before="0" w:after="0"/>
              <w:rPr>
                <w:rFonts w:cstheme="minorHAnsi"/>
                <w:sz w:val="20"/>
                <w:szCs w:val="20"/>
              </w:rPr>
            </w:pPr>
            <w:r w:rsidRPr="000D362F">
              <w:rPr>
                <w:rFonts w:cstheme="minorHAnsi"/>
                <w:sz w:val="20"/>
                <w:szCs w:val="20"/>
              </w:rPr>
              <w:t>Healthwatch</w:t>
            </w:r>
          </w:p>
        </w:tc>
        <w:tc>
          <w:tcPr>
            <w:tcW w:w="1032" w:type="dxa"/>
          </w:tcPr>
          <w:p w14:paraId="4E371FD4" w14:textId="1A4617EC" w:rsidR="000D362F" w:rsidRPr="000D362F" w:rsidRDefault="000D362F" w:rsidP="005D196A">
            <w:pPr>
              <w:spacing w:before="0" w:after="0"/>
              <w:rPr>
                <w:rFonts w:cstheme="minorHAnsi"/>
                <w:sz w:val="20"/>
                <w:szCs w:val="20"/>
              </w:rPr>
            </w:pPr>
            <w:r w:rsidRPr="000D362F">
              <w:rPr>
                <w:rFonts w:cstheme="minorHAnsi"/>
                <w:sz w:val="20"/>
                <w:szCs w:val="20"/>
              </w:rPr>
              <w:t>PMS</w:t>
            </w:r>
          </w:p>
        </w:tc>
        <w:tc>
          <w:tcPr>
            <w:tcW w:w="4386" w:type="dxa"/>
          </w:tcPr>
          <w:p w14:paraId="33CCF018" w14:textId="264AEE58" w:rsidR="000D362F" w:rsidRPr="000D362F" w:rsidRDefault="000D362F" w:rsidP="005D196A">
            <w:pPr>
              <w:spacing w:before="0" w:after="0"/>
              <w:rPr>
                <w:rFonts w:cstheme="minorHAnsi"/>
                <w:sz w:val="20"/>
                <w:szCs w:val="20"/>
              </w:rPr>
            </w:pPr>
            <w:r w:rsidRPr="000D362F">
              <w:rPr>
                <w:rFonts w:cstheme="minorHAnsi"/>
                <w:sz w:val="20"/>
                <w:szCs w:val="20"/>
              </w:rPr>
              <w:t>Pharmacy Management System</w:t>
            </w:r>
          </w:p>
        </w:tc>
      </w:tr>
      <w:tr w:rsidR="000D362F" w:rsidRPr="000D362F" w14:paraId="15D176C3" w14:textId="47C54367">
        <w:tc>
          <w:tcPr>
            <w:tcW w:w="964" w:type="dxa"/>
          </w:tcPr>
          <w:p w14:paraId="2A9ABB91" w14:textId="15FFB83E" w:rsidR="000D362F" w:rsidRPr="000D362F" w:rsidRDefault="000D362F" w:rsidP="005D196A">
            <w:pPr>
              <w:spacing w:before="0" w:after="0"/>
              <w:rPr>
                <w:rFonts w:cstheme="minorHAnsi"/>
                <w:sz w:val="20"/>
                <w:szCs w:val="20"/>
              </w:rPr>
            </w:pPr>
            <w:r w:rsidRPr="000D362F">
              <w:rPr>
                <w:rFonts w:cstheme="minorHAnsi"/>
                <w:sz w:val="20"/>
                <w:szCs w:val="20"/>
              </w:rPr>
              <w:t>HWB</w:t>
            </w:r>
          </w:p>
        </w:tc>
        <w:tc>
          <w:tcPr>
            <w:tcW w:w="4555" w:type="dxa"/>
          </w:tcPr>
          <w:p w14:paraId="4B3A4763" w14:textId="6D69E5EC" w:rsidR="000D362F" w:rsidRPr="000D362F" w:rsidRDefault="000D362F" w:rsidP="005D196A">
            <w:pPr>
              <w:spacing w:before="0" w:after="0"/>
              <w:rPr>
                <w:rFonts w:cstheme="minorHAnsi"/>
                <w:sz w:val="20"/>
                <w:szCs w:val="20"/>
              </w:rPr>
            </w:pPr>
            <w:r w:rsidRPr="000D362F">
              <w:rPr>
                <w:rFonts w:cstheme="minorHAnsi"/>
                <w:sz w:val="20"/>
                <w:szCs w:val="20"/>
              </w:rPr>
              <w:t>Health and Wellbeing Board</w:t>
            </w:r>
          </w:p>
        </w:tc>
        <w:tc>
          <w:tcPr>
            <w:tcW w:w="1032" w:type="dxa"/>
          </w:tcPr>
          <w:p w14:paraId="75B7A799" w14:textId="42AD9A76" w:rsidR="000D362F" w:rsidRPr="000D362F" w:rsidRDefault="000D362F" w:rsidP="005D196A">
            <w:pPr>
              <w:spacing w:before="0" w:after="0"/>
              <w:rPr>
                <w:rFonts w:cstheme="minorHAnsi"/>
                <w:sz w:val="20"/>
                <w:szCs w:val="20"/>
              </w:rPr>
            </w:pPr>
            <w:r w:rsidRPr="000D362F">
              <w:rPr>
                <w:rFonts w:cstheme="minorHAnsi"/>
                <w:sz w:val="20"/>
                <w:szCs w:val="20"/>
              </w:rPr>
              <w:t>POD</w:t>
            </w:r>
          </w:p>
        </w:tc>
        <w:tc>
          <w:tcPr>
            <w:tcW w:w="4386" w:type="dxa"/>
          </w:tcPr>
          <w:p w14:paraId="21A588FA" w14:textId="68C57F8B" w:rsidR="000D362F" w:rsidRPr="000D362F" w:rsidRDefault="000D362F" w:rsidP="005D196A">
            <w:pPr>
              <w:spacing w:before="0" w:after="0"/>
              <w:rPr>
                <w:rFonts w:cstheme="minorHAnsi"/>
                <w:sz w:val="20"/>
                <w:szCs w:val="20"/>
              </w:rPr>
            </w:pPr>
            <w:r w:rsidRPr="000D362F">
              <w:rPr>
                <w:rFonts w:cstheme="minorHAnsi"/>
                <w:sz w:val="20"/>
                <w:szCs w:val="20"/>
              </w:rPr>
              <w:t>Pharmacy, Optometry and Dentistry</w:t>
            </w:r>
          </w:p>
        </w:tc>
      </w:tr>
      <w:tr w:rsidR="000D362F" w:rsidRPr="000D362F" w14:paraId="639504F4" w14:textId="7F8B24BD">
        <w:tc>
          <w:tcPr>
            <w:tcW w:w="964" w:type="dxa"/>
          </w:tcPr>
          <w:p w14:paraId="1FC5C97E" w14:textId="1273E09A" w:rsidR="000D362F" w:rsidRPr="000D362F" w:rsidRDefault="000D362F" w:rsidP="005D196A">
            <w:pPr>
              <w:spacing w:before="0" w:after="0"/>
              <w:rPr>
                <w:rFonts w:cstheme="minorHAnsi"/>
                <w:sz w:val="20"/>
                <w:szCs w:val="20"/>
              </w:rPr>
            </w:pPr>
            <w:r w:rsidRPr="000D362F">
              <w:rPr>
                <w:rFonts w:cstheme="minorHAnsi"/>
                <w:sz w:val="20"/>
                <w:szCs w:val="20"/>
              </w:rPr>
              <w:t>ICB</w:t>
            </w:r>
          </w:p>
        </w:tc>
        <w:tc>
          <w:tcPr>
            <w:tcW w:w="4555" w:type="dxa"/>
          </w:tcPr>
          <w:p w14:paraId="18E6A6AD" w14:textId="1A02E7BB" w:rsidR="000D362F" w:rsidRPr="000D362F" w:rsidRDefault="000D362F" w:rsidP="005D196A">
            <w:pPr>
              <w:spacing w:before="0" w:after="0"/>
              <w:rPr>
                <w:rFonts w:cstheme="minorHAnsi"/>
                <w:sz w:val="20"/>
                <w:szCs w:val="20"/>
              </w:rPr>
            </w:pPr>
            <w:r w:rsidRPr="000D362F">
              <w:rPr>
                <w:rFonts w:cstheme="minorHAnsi"/>
                <w:sz w:val="20"/>
                <w:szCs w:val="20"/>
              </w:rPr>
              <w:t>Integrated Care Board</w:t>
            </w:r>
          </w:p>
        </w:tc>
        <w:tc>
          <w:tcPr>
            <w:tcW w:w="1032" w:type="dxa"/>
          </w:tcPr>
          <w:p w14:paraId="180D66F1" w14:textId="4D646F38" w:rsidR="000D362F" w:rsidRPr="000D362F" w:rsidRDefault="000D362F" w:rsidP="005D196A">
            <w:pPr>
              <w:spacing w:before="0" w:after="0"/>
              <w:rPr>
                <w:rFonts w:cstheme="minorHAnsi"/>
                <w:sz w:val="20"/>
                <w:szCs w:val="20"/>
              </w:rPr>
            </w:pPr>
            <w:r w:rsidRPr="000D362F">
              <w:rPr>
                <w:rFonts w:cstheme="minorHAnsi"/>
                <w:sz w:val="20"/>
                <w:szCs w:val="20"/>
              </w:rPr>
              <w:t>PQS</w:t>
            </w:r>
          </w:p>
        </w:tc>
        <w:tc>
          <w:tcPr>
            <w:tcW w:w="4386" w:type="dxa"/>
          </w:tcPr>
          <w:p w14:paraId="5532DDD4" w14:textId="53211181" w:rsidR="000D362F" w:rsidRPr="000D362F" w:rsidRDefault="000D362F" w:rsidP="005D196A">
            <w:pPr>
              <w:spacing w:before="0" w:after="0"/>
              <w:rPr>
                <w:rFonts w:cstheme="minorHAnsi"/>
                <w:sz w:val="20"/>
                <w:szCs w:val="20"/>
              </w:rPr>
            </w:pPr>
            <w:r w:rsidRPr="000D362F">
              <w:rPr>
                <w:rFonts w:cstheme="minorHAnsi"/>
                <w:sz w:val="20"/>
                <w:szCs w:val="20"/>
              </w:rPr>
              <w:t>Pharmacy Quality Scheme</w:t>
            </w:r>
          </w:p>
        </w:tc>
      </w:tr>
      <w:tr w:rsidR="000D362F" w:rsidRPr="000D362F" w14:paraId="5AF08526" w14:textId="30690B7E">
        <w:tc>
          <w:tcPr>
            <w:tcW w:w="964" w:type="dxa"/>
          </w:tcPr>
          <w:p w14:paraId="66EBE7C5" w14:textId="6F5A7368" w:rsidR="000D362F" w:rsidRPr="000D362F" w:rsidRDefault="000D362F" w:rsidP="005D196A">
            <w:pPr>
              <w:spacing w:before="0" w:after="0"/>
              <w:rPr>
                <w:rFonts w:cstheme="minorHAnsi"/>
                <w:sz w:val="20"/>
                <w:szCs w:val="20"/>
              </w:rPr>
            </w:pPr>
            <w:r w:rsidRPr="000D362F">
              <w:rPr>
                <w:rFonts w:cstheme="minorHAnsi"/>
                <w:sz w:val="20"/>
                <w:szCs w:val="20"/>
              </w:rPr>
              <w:t>ICSs</w:t>
            </w:r>
          </w:p>
        </w:tc>
        <w:tc>
          <w:tcPr>
            <w:tcW w:w="4555" w:type="dxa"/>
          </w:tcPr>
          <w:p w14:paraId="172754E5" w14:textId="70EAA263" w:rsidR="000D362F" w:rsidRPr="000D362F" w:rsidRDefault="000D362F" w:rsidP="005D196A">
            <w:pPr>
              <w:spacing w:before="0" w:after="0"/>
              <w:rPr>
                <w:rFonts w:cstheme="minorHAnsi"/>
                <w:sz w:val="20"/>
                <w:szCs w:val="20"/>
              </w:rPr>
            </w:pPr>
            <w:r w:rsidRPr="000D362F">
              <w:rPr>
                <w:rFonts w:cstheme="minorHAnsi"/>
                <w:sz w:val="20"/>
                <w:szCs w:val="20"/>
              </w:rPr>
              <w:t xml:space="preserve">Integrated Care Systems </w:t>
            </w:r>
          </w:p>
        </w:tc>
        <w:tc>
          <w:tcPr>
            <w:tcW w:w="1032" w:type="dxa"/>
          </w:tcPr>
          <w:p w14:paraId="48EABE82" w14:textId="1CADFD5B" w:rsidR="000D362F" w:rsidRPr="000D362F" w:rsidRDefault="000D362F" w:rsidP="005D196A">
            <w:pPr>
              <w:spacing w:before="0" w:after="0"/>
              <w:rPr>
                <w:rFonts w:cstheme="minorHAnsi"/>
                <w:sz w:val="20"/>
                <w:szCs w:val="20"/>
              </w:rPr>
            </w:pPr>
            <w:r w:rsidRPr="000D362F">
              <w:rPr>
                <w:rFonts w:cstheme="minorHAnsi"/>
                <w:sz w:val="20"/>
                <w:szCs w:val="20"/>
              </w:rPr>
              <w:t>RPS</w:t>
            </w:r>
          </w:p>
        </w:tc>
        <w:tc>
          <w:tcPr>
            <w:tcW w:w="4386" w:type="dxa"/>
          </w:tcPr>
          <w:p w14:paraId="709B63FB" w14:textId="18AA3322" w:rsidR="000D362F" w:rsidRPr="000D362F" w:rsidRDefault="000D362F" w:rsidP="005D196A">
            <w:pPr>
              <w:spacing w:before="0" w:after="0"/>
              <w:rPr>
                <w:rFonts w:cstheme="minorHAnsi"/>
                <w:sz w:val="20"/>
                <w:szCs w:val="20"/>
              </w:rPr>
            </w:pPr>
            <w:r w:rsidRPr="000D362F">
              <w:rPr>
                <w:rFonts w:cstheme="minorHAnsi"/>
                <w:sz w:val="20"/>
                <w:szCs w:val="20"/>
              </w:rPr>
              <w:t>Royal Pharmaceutical Society</w:t>
            </w:r>
          </w:p>
        </w:tc>
      </w:tr>
      <w:tr w:rsidR="000D362F" w:rsidRPr="000D362F" w14:paraId="558D5335" w14:textId="4BDA72EF">
        <w:tc>
          <w:tcPr>
            <w:tcW w:w="964" w:type="dxa"/>
          </w:tcPr>
          <w:p w14:paraId="5830D6E0" w14:textId="30204BF4" w:rsidR="000D362F" w:rsidRPr="000D362F" w:rsidRDefault="000D362F" w:rsidP="005D196A">
            <w:pPr>
              <w:spacing w:before="0" w:after="0"/>
              <w:rPr>
                <w:rFonts w:cstheme="minorHAnsi"/>
                <w:sz w:val="20"/>
                <w:szCs w:val="20"/>
              </w:rPr>
            </w:pPr>
            <w:r w:rsidRPr="000D362F">
              <w:rPr>
                <w:rFonts w:cstheme="minorHAnsi"/>
                <w:sz w:val="20"/>
                <w:szCs w:val="20"/>
              </w:rPr>
              <w:t>IP</w:t>
            </w:r>
          </w:p>
        </w:tc>
        <w:tc>
          <w:tcPr>
            <w:tcW w:w="4555" w:type="dxa"/>
          </w:tcPr>
          <w:p w14:paraId="5404C1D8" w14:textId="55207ADE" w:rsidR="000D362F" w:rsidRPr="000D362F" w:rsidRDefault="000D362F" w:rsidP="005D196A">
            <w:pPr>
              <w:spacing w:before="0" w:after="0"/>
              <w:rPr>
                <w:rFonts w:cstheme="minorHAnsi"/>
                <w:sz w:val="20"/>
                <w:szCs w:val="20"/>
              </w:rPr>
            </w:pPr>
            <w:r w:rsidRPr="000D362F">
              <w:rPr>
                <w:rFonts w:cstheme="minorHAnsi"/>
                <w:sz w:val="20"/>
                <w:szCs w:val="20"/>
              </w:rPr>
              <w:t>Independent Prescriber</w:t>
            </w:r>
          </w:p>
        </w:tc>
        <w:tc>
          <w:tcPr>
            <w:tcW w:w="1032" w:type="dxa"/>
          </w:tcPr>
          <w:p w14:paraId="16780561" w14:textId="28840FE0" w:rsidR="000D362F" w:rsidRPr="000D362F" w:rsidRDefault="000D362F" w:rsidP="005D196A">
            <w:pPr>
              <w:spacing w:before="0" w:after="0"/>
              <w:rPr>
                <w:rFonts w:cstheme="minorHAnsi"/>
                <w:sz w:val="20"/>
                <w:szCs w:val="20"/>
              </w:rPr>
            </w:pPr>
            <w:r w:rsidRPr="000D362F">
              <w:rPr>
                <w:rFonts w:cstheme="minorHAnsi"/>
                <w:sz w:val="20"/>
                <w:szCs w:val="20"/>
              </w:rPr>
              <w:t>SIP</w:t>
            </w:r>
          </w:p>
        </w:tc>
        <w:tc>
          <w:tcPr>
            <w:tcW w:w="4386" w:type="dxa"/>
          </w:tcPr>
          <w:p w14:paraId="157329D1" w14:textId="5EB93419" w:rsidR="000D362F" w:rsidRPr="000D362F" w:rsidRDefault="000D362F" w:rsidP="005D196A">
            <w:pPr>
              <w:spacing w:before="0" w:after="0"/>
              <w:rPr>
                <w:rFonts w:cstheme="minorHAnsi"/>
                <w:sz w:val="20"/>
                <w:szCs w:val="20"/>
              </w:rPr>
            </w:pPr>
            <w:r w:rsidRPr="000D362F">
              <w:rPr>
                <w:rFonts w:cstheme="minorHAnsi"/>
                <w:sz w:val="20"/>
                <w:szCs w:val="20"/>
              </w:rPr>
              <w:t>Systems Improvement Programme</w:t>
            </w:r>
          </w:p>
        </w:tc>
      </w:tr>
      <w:tr w:rsidR="000D362F" w:rsidRPr="000D362F" w14:paraId="55D22EDC" w14:textId="5AC1F436">
        <w:tc>
          <w:tcPr>
            <w:tcW w:w="964" w:type="dxa"/>
          </w:tcPr>
          <w:p w14:paraId="29BE0CFE" w14:textId="65F077B8" w:rsidR="000D362F" w:rsidRPr="000D362F" w:rsidRDefault="000D362F" w:rsidP="005D196A">
            <w:pPr>
              <w:spacing w:before="0" w:after="0"/>
              <w:rPr>
                <w:rFonts w:cstheme="minorHAnsi"/>
                <w:sz w:val="20"/>
                <w:szCs w:val="20"/>
              </w:rPr>
            </w:pPr>
            <w:r w:rsidRPr="000D362F">
              <w:rPr>
                <w:rFonts w:cstheme="minorHAnsi"/>
                <w:sz w:val="20"/>
                <w:szCs w:val="20"/>
              </w:rPr>
              <w:t>IPMO</w:t>
            </w:r>
          </w:p>
        </w:tc>
        <w:tc>
          <w:tcPr>
            <w:tcW w:w="4555" w:type="dxa"/>
          </w:tcPr>
          <w:p w14:paraId="1459D878" w14:textId="2C366271" w:rsidR="000D362F" w:rsidRPr="000D362F" w:rsidRDefault="000D362F" w:rsidP="005D196A">
            <w:pPr>
              <w:spacing w:before="0" w:after="0"/>
              <w:rPr>
                <w:rFonts w:cstheme="minorHAnsi"/>
                <w:sz w:val="20"/>
                <w:szCs w:val="20"/>
              </w:rPr>
            </w:pPr>
            <w:r w:rsidRPr="000D362F">
              <w:rPr>
                <w:rFonts w:cstheme="minorHAnsi"/>
                <w:sz w:val="20"/>
                <w:szCs w:val="20"/>
              </w:rPr>
              <w:t>Integrated Pharmacy &amp; Medicines Optimisation</w:t>
            </w:r>
          </w:p>
        </w:tc>
        <w:tc>
          <w:tcPr>
            <w:tcW w:w="1032" w:type="dxa"/>
          </w:tcPr>
          <w:p w14:paraId="5DC29D8C" w14:textId="51A00CD9" w:rsidR="000D362F" w:rsidRPr="000D362F" w:rsidRDefault="000D362F" w:rsidP="005D196A">
            <w:pPr>
              <w:spacing w:before="0" w:after="0"/>
              <w:rPr>
                <w:rFonts w:cstheme="minorHAnsi"/>
                <w:sz w:val="20"/>
                <w:szCs w:val="20"/>
              </w:rPr>
            </w:pPr>
            <w:r w:rsidRPr="000D362F">
              <w:rPr>
                <w:rFonts w:cstheme="minorHAnsi"/>
                <w:sz w:val="20"/>
                <w:szCs w:val="20"/>
              </w:rPr>
              <w:t>ULTH</w:t>
            </w:r>
          </w:p>
        </w:tc>
        <w:tc>
          <w:tcPr>
            <w:tcW w:w="4386" w:type="dxa"/>
          </w:tcPr>
          <w:p w14:paraId="0E22ED36" w14:textId="6BECEC35" w:rsidR="000D362F" w:rsidRPr="000D362F" w:rsidRDefault="000D362F" w:rsidP="005D196A">
            <w:pPr>
              <w:spacing w:before="0" w:after="0"/>
              <w:rPr>
                <w:rFonts w:cstheme="minorHAnsi"/>
                <w:sz w:val="20"/>
                <w:szCs w:val="20"/>
              </w:rPr>
            </w:pPr>
            <w:r w:rsidRPr="000D362F">
              <w:rPr>
                <w:rFonts w:cstheme="minorHAnsi"/>
                <w:sz w:val="20"/>
                <w:szCs w:val="20"/>
              </w:rPr>
              <w:t xml:space="preserve">United Lincolnshire Teaching Hospitals </w:t>
            </w:r>
          </w:p>
        </w:tc>
      </w:tr>
      <w:tr w:rsidR="000D362F" w:rsidRPr="000D362F" w14:paraId="0B38D0A5" w14:textId="234D4212">
        <w:tc>
          <w:tcPr>
            <w:tcW w:w="964" w:type="dxa"/>
          </w:tcPr>
          <w:p w14:paraId="7B5CA1C2" w14:textId="54EB2635" w:rsidR="000D362F" w:rsidRPr="000D362F" w:rsidRDefault="000D362F" w:rsidP="005D196A">
            <w:pPr>
              <w:spacing w:before="0" w:after="0"/>
              <w:rPr>
                <w:rFonts w:cstheme="minorHAnsi"/>
                <w:sz w:val="20"/>
                <w:szCs w:val="20"/>
              </w:rPr>
            </w:pPr>
            <w:proofErr w:type="spellStart"/>
            <w:r w:rsidRPr="000D362F">
              <w:rPr>
                <w:rFonts w:cstheme="minorHAnsi"/>
                <w:sz w:val="20"/>
                <w:szCs w:val="20"/>
              </w:rPr>
              <w:t>LiSH</w:t>
            </w:r>
            <w:proofErr w:type="spellEnd"/>
          </w:p>
        </w:tc>
        <w:tc>
          <w:tcPr>
            <w:tcW w:w="4555" w:type="dxa"/>
          </w:tcPr>
          <w:p w14:paraId="14A4A41E" w14:textId="5AEE9FCF" w:rsidR="000D362F" w:rsidRPr="000D362F" w:rsidRDefault="000D362F" w:rsidP="005D196A">
            <w:pPr>
              <w:spacing w:before="0" w:after="0"/>
              <w:rPr>
                <w:rFonts w:cstheme="minorHAnsi"/>
                <w:sz w:val="20"/>
                <w:szCs w:val="20"/>
              </w:rPr>
            </w:pPr>
            <w:r w:rsidRPr="000D362F">
              <w:rPr>
                <w:rFonts w:cstheme="minorHAnsi"/>
                <w:sz w:val="20"/>
                <w:szCs w:val="20"/>
              </w:rPr>
              <w:t>Lincolnshire Sexual Health</w:t>
            </w:r>
          </w:p>
        </w:tc>
        <w:tc>
          <w:tcPr>
            <w:tcW w:w="1032" w:type="dxa"/>
          </w:tcPr>
          <w:p w14:paraId="65EC7837" w14:textId="7B2E9480" w:rsidR="000D362F" w:rsidRPr="000D362F" w:rsidRDefault="000D362F" w:rsidP="005D196A">
            <w:pPr>
              <w:spacing w:before="0" w:after="0"/>
              <w:rPr>
                <w:rFonts w:cstheme="minorHAnsi"/>
                <w:sz w:val="20"/>
                <w:szCs w:val="20"/>
              </w:rPr>
            </w:pPr>
            <w:r w:rsidRPr="000D362F">
              <w:rPr>
                <w:rFonts w:cstheme="minorHAnsi"/>
                <w:sz w:val="20"/>
                <w:szCs w:val="20"/>
              </w:rPr>
              <w:t>UOL</w:t>
            </w:r>
          </w:p>
        </w:tc>
        <w:tc>
          <w:tcPr>
            <w:tcW w:w="4386" w:type="dxa"/>
          </w:tcPr>
          <w:p w14:paraId="3BCCC15A" w14:textId="4503FE64" w:rsidR="000D362F" w:rsidRPr="000D362F" w:rsidRDefault="000D362F" w:rsidP="005D196A">
            <w:pPr>
              <w:spacing w:before="0" w:after="0"/>
              <w:rPr>
                <w:rFonts w:cstheme="minorHAnsi"/>
                <w:sz w:val="20"/>
                <w:szCs w:val="20"/>
              </w:rPr>
            </w:pPr>
            <w:r w:rsidRPr="000D362F">
              <w:rPr>
                <w:rFonts w:cstheme="minorHAnsi"/>
                <w:sz w:val="20"/>
                <w:szCs w:val="20"/>
              </w:rPr>
              <w:t>University of Lincoln</w:t>
            </w:r>
          </w:p>
        </w:tc>
      </w:tr>
    </w:tbl>
    <w:p w14:paraId="51EA51D4" w14:textId="77777777" w:rsidR="005D196A" w:rsidRPr="00353CDD" w:rsidRDefault="005D196A">
      <w:pPr>
        <w:spacing w:before="0" w:after="0" w:line="240" w:lineRule="auto"/>
        <w:rPr>
          <w:rFonts w:cstheme="minorHAnsi"/>
          <w:b/>
          <w:szCs w:val="24"/>
        </w:rPr>
      </w:pPr>
      <w:r w:rsidRPr="00353CDD">
        <w:rPr>
          <w:rFonts w:cstheme="minorHAnsi"/>
          <w:b/>
          <w:szCs w:val="24"/>
        </w:rPr>
        <w:br w:type="page"/>
      </w:r>
    </w:p>
    <w:p w14:paraId="0F049584" w14:textId="0BBC4D33" w:rsidR="00B04D09" w:rsidRPr="00353CDD" w:rsidRDefault="00B04D09" w:rsidP="00B04D09">
      <w:pPr>
        <w:spacing w:after="0"/>
        <w:rPr>
          <w:rFonts w:cstheme="minorHAnsi"/>
          <w:b/>
          <w:szCs w:val="24"/>
        </w:rPr>
      </w:pPr>
      <w:r w:rsidRPr="00353CDD">
        <w:rPr>
          <w:rFonts w:cstheme="minorHAnsi"/>
          <w:b/>
          <w:szCs w:val="24"/>
        </w:rPr>
        <w:lastRenderedPageBreak/>
        <w:t>Minutes:</w:t>
      </w:r>
    </w:p>
    <w:p w14:paraId="3DE89456" w14:textId="77777777" w:rsidR="00B04D09" w:rsidRPr="00353CDD" w:rsidRDefault="00B04D09" w:rsidP="00B04D09">
      <w:pPr>
        <w:spacing w:after="0"/>
        <w:rPr>
          <w:rFonts w:cstheme="minorHAnsi"/>
          <w:b/>
          <w:szCs w:val="24"/>
        </w:rPr>
      </w:pPr>
    </w:p>
    <w:tbl>
      <w:tblPr>
        <w:tblStyle w:val="TableGrid"/>
        <w:tblW w:w="9780" w:type="dxa"/>
        <w:tblInd w:w="-5" w:type="dxa"/>
        <w:tblLayout w:type="fixed"/>
        <w:tblLook w:val="04A0" w:firstRow="1" w:lastRow="0" w:firstColumn="1" w:lastColumn="0" w:noHBand="0" w:noVBand="1"/>
      </w:tblPr>
      <w:tblGrid>
        <w:gridCol w:w="1276"/>
        <w:gridCol w:w="7371"/>
        <w:gridCol w:w="1133"/>
      </w:tblGrid>
      <w:tr w:rsidR="00B04D09" w:rsidRPr="00353CDD" w14:paraId="0B116AA8" w14:textId="77777777" w:rsidTr="736CE44D">
        <w:tc>
          <w:tcPr>
            <w:tcW w:w="1276" w:type="dxa"/>
          </w:tcPr>
          <w:p w14:paraId="1E8F879A" w14:textId="77777777" w:rsidR="00B04D09" w:rsidRPr="00353CDD" w:rsidRDefault="00B04D09">
            <w:pPr>
              <w:rPr>
                <w:rFonts w:cstheme="minorHAnsi"/>
                <w:szCs w:val="24"/>
              </w:rPr>
            </w:pPr>
            <w:r w:rsidRPr="00353CDD">
              <w:rPr>
                <w:rFonts w:cstheme="minorHAnsi"/>
                <w:szCs w:val="24"/>
              </w:rPr>
              <w:t>Item</w:t>
            </w:r>
          </w:p>
        </w:tc>
        <w:tc>
          <w:tcPr>
            <w:tcW w:w="7371" w:type="dxa"/>
          </w:tcPr>
          <w:p w14:paraId="0351E90E" w14:textId="77777777" w:rsidR="00B04D09" w:rsidRPr="00353CDD" w:rsidRDefault="00B04D09">
            <w:pPr>
              <w:rPr>
                <w:rFonts w:cstheme="minorHAnsi"/>
                <w:szCs w:val="24"/>
              </w:rPr>
            </w:pPr>
            <w:r w:rsidRPr="00353CDD">
              <w:rPr>
                <w:rFonts w:cstheme="minorHAnsi"/>
                <w:szCs w:val="24"/>
              </w:rPr>
              <w:t>Details</w:t>
            </w:r>
          </w:p>
        </w:tc>
        <w:tc>
          <w:tcPr>
            <w:tcW w:w="1133" w:type="dxa"/>
          </w:tcPr>
          <w:p w14:paraId="786663D9" w14:textId="77777777" w:rsidR="00B04D09" w:rsidRPr="00353CDD" w:rsidRDefault="00B04D09">
            <w:pPr>
              <w:rPr>
                <w:rFonts w:cstheme="minorHAnsi"/>
                <w:szCs w:val="24"/>
              </w:rPr>
            </w:pPr>
            <w:r w:rsidRPr="00353CDD">
              <w:rPr>
                <w:rFonts w:cstheme="minorHAnsi"/>
                <w:szCs w:val="24"/>
              </w:rPr>
              <w:t>Resp.</w:t>
            </w:r>
          </w:p>
        </w:tc>
      </w:tr>
      <w:tr w:rsidR="00B04D09" w:rsidRPr="00353CDD" w14:paraId="02E331B1" w14:textId="77777777" w:rsidTr="736CE44D">
        <w:tc>
          <w:tcPr>
            <w:tcW w:w="1276" w:type="dxa"/>
          </w:tcPr>
          <w:p w14:paraId="36356BF3" w14:textId="21CDA6C6" w:rsidR="00B04D09" w:rsidRPr="00353CDD" w:rsidRDefault="001C0AC2">
            <w:pPr>
              <w:rPr>
                <w:rFonts w:cstheme="minorHAnsi"/>
                <w:b/>
                <w:szCs w:val="24"/>
              </w:rPr>
            </w:pPr>
            <w:r>
              <w:rPr>
                <w:rFonts w:cstheme="minorHAnsi"/>
                <w:b/>
                <w:szCs w:val="24"/>
              </w:rPr>
              <w:t>0</w:t>
            </w:r>
            <w:r w:rsidR="001E4D10">
              <w:rPr>
                <w:rFonts w:cstheme="minorHAnsi"/>
                <w:b/>
                <w:szCs w:val="24"/>
              </w:rPr>
              <w:t>3</w:t>
            </w:r>
            <w:r>
              <w:rPr>
                <w:rFonts w:cstheme="minorHAnsi"/>
                <w:b/>
                <w:szCs w:val="24"/>
              </w:rPr>
              <w:t>2</w:t>
            </w:r>
            <w:r w:rsidR="001E4D10">
              <w:rPr>
                <w:rFonts w:cstheme="minorHAnsi"/>
                <w:b/>
                <w:szCs w:val="24"/>
              </w:rPr>
              <w:t>6</w:t>
            </w:r>
            <w:r w:rsidR="009B3943" w:rsidRPr="00353CDD">
              <w:rPr>
                <w:rFonts w:cstheme="minorHAnsi"/>
                <w:b/>
                <w:szCs w:val="24"/>
              </w:rPr>
              <w:t>/</w:t>
            </w:r>
            <w:r w:rsidR="007F7835">
              <w:rPr>
                <w:rFonts w:cstheme="minorHAnsi"/>
                <w:b/>
                <w:szCs w:val="24"/>
              </w:rPr>
              <w:t>0</w:t>
            </w:r>
            <w:r w:rsidR="009B3943" w:rsidRPr="00353CDD">
              <w:rPr>
                <w:rFonts w:cstheme="minorHAnsi"/>
                <w:b/>
                <w:szCs w:val="24"/>
              </w:rPr>
              <w:t>1</w:t>
            </w:r>
          </w:p>
        </w:tc>
        <w:tc>
          <w:tcPr>
            <w:tcW w:w="7371" w:type="dxa"/>
          </w:tcPr>
          <w:p w14:paraId="3A7B169B" w14:textId="77777777" w:rsidR="00B04D09" w:rsidRPr="00353CDD" w:rsidRDefault="00B04D09">
            <w:pPr>
              <w:rPr>
                <w:rFonts w:cstheme="minorHAnsi"/>
                <w:b/>
                <w:szCs w:val="24"/>
              </w:rPr>
            </w:pPr>
            <w:r w:rsidRPr="00353CDD">
              <w:rPr>
                <w:rFonts w:cstheme="minorHAnsi"/>
                <w:b/>
                <w:szCs w:val="24"/>
              </w:rPr>
              <w:t>Welcome, introductions &amp; apologies</w:t>
            </w:r>
          </w:p>
        </w:tc>
        <w:tc>
          <w:tcPr>
            <w:tcW w:w="1133" w:type="dxa"/>
          </w:tcPr>
          <w:p w14:paraId="1F1EFD2C" w14:textId="77777777" w:rsidR="00B04D09" w:rsidRPr="00353CDD" w:rsidRDefault="00B04D09">
            <w:pPr>
              <w:rPr>
                <w:rFonts w:cstheme="minorHAnsi"/>
                <w:szCs w:val="24"/>
              </w:rPr>
            </w:pPr>
          </w:p>
        </w:tc>
      </w:tr>
      <w:tr w:rsidR="00B04D09" w:rsidRPr="00353CDD" w14:paraId="4DE0F4AD" w14:textId="77777777" w:rsidTr="736CE44D">
        <w:tc>
          <w:tcPr>
            <w:tcW w:w="1276" w:type="dxa"/>
          </w:tcPr>
          <w:p w14:paraId="60F60953" w14:textId="77777777" w:rsidR="00B04D09" w:rsidRPr="00353CDD" w:rsidRDefault="00B04D09">
            <w:pPr>
              <w:rPr>
                <w:rFonts w:cstheme="minorHAnsi"/>
                <w:szCs w:val="24"/>
              </w:rPr>
            </w:pPr>
          </w:p>
        </w:tc>
        <w:tc>
          <w:tcPr>
            <w:tcW w:w="7371" w:type="dxa"/>
          </w:tcPr>
          <w:p w14:paraId="0E3FE618" w14:textId="77777777" w:rsidR="00674305" w:rsidRDefault="00674305" w:rsidP="00674305">
            <w:pPr>
              <w:pStyle w:val="ListParagraph"/>
              <w:spacing w:after="0" w:line="240" w:lineRule="auto"/>
              <w:rPr>
                <w:rFonts w:cstheme="minorHAnsi"/>
                <w:szCs w:val="24"/>
              </w:rPr>
            </w:pPr>
          </w:p>
          <w:p w14:paraId="57BF2089" w14:textId="5DE751F4" w:rsidR="00A8171D" w:rsidRDefault="00174E6D" w:rsidP="00BE7EB2">
            <w:pPr>
              <w:pStyle w:val="ListParagraph"/>
              <w:numPr>
                <w:ilvl w:val="0"/>
                <w:numId w:val="8"/>
              </w:numPr>
              <w:spacing w:after="0" w:line="240" w:lineRule="auto"/>
              <w:rPr>
                <w:rFonts w:cstheme="minorHAnsi"/>
                <w:szCs w:val="24"/>
              </w:rPr>
            </w:pPr>
            <w:r>
              <w:rPr>
                <w:rFonts w:cstheme="minorHAnsi"/>
                <w:szCs w:val="24"/>
              </w:rPr>
              <w:t>Apologies were received from Nicole Murdock, Grai</w:t>
            </w:r>
            <w:r w:rsidR="009D5F84">
              <w:rPr>
                <w:rFonts w:cstheme="minorHAnsi"/>
                <w:szCs w:val="24"/>
              </w:rPr>
              <w:t xml:space="preserve">nne Freeman &amp; Muhammad Zafar. </w:t>
            </w:r>
          </w:p>
          <w:p w14:paraId="6CB55739" w14:textId="48FAC75D" w:rsidR="00BE7EB2" w:rsidRPr="00361CA8" w:rsidRDefault="00BE7EB2" w:rsidP="00BE7EB2">
            <w:pPr>
              <w:pStyle w:val="ListParagraph"/>
              <w:numPr>
                <w:ilvl w:val="0"/>
                <w:numId w:val="8"/>
              </w:numPr>
              <w:spacing w:after="0" w:line="240" w:lineRule="auto"/>
              <w:rPr>
                <w:rFonts w:cstheme="minorHAnsi"/>
                <w:szCs w:val="24"/>
              </w:rPr>
            </w:pPr>
            <w:r w:rsidRPr="00361CA8">
              <w:rPr>
                <w:rFonts w:cstheme="minorHAnsi"/>
                <w:szCs w:val="24"/>
              </w:rPr>
              <w:t xml:space="preserve">The committee acknowledged the appointment of </w:t>
            </w:r>
            <w:r>
              <w:rPr>
                <w:rFonts w:cstheme="minorHAnsi"/>
                <w:szCs w:val="24"/>
              </w:rPr>
              <w:t>Enrico Pignotti</w:t>
            </w:r>
            <w:r w:rsidRPr="00361CA8">
              <w:rPr>
                <w:rFonts w:cstheme="minorHAnsi"/>
                <w:szCs w:val="24"/>
              </w:rPr>
              <w:t xml:space="preserve">, Pharmacy </w:t>
            </w:r>
            <w:r w:rsidR="00A8171D">
              <w:rPr>
                <w:rFonts w:cstheme="minorHAnsi"/>
                <w:szCs w:val="24"/>
              </w:rPr>
              <w:t xml:space="preserve">Area </w:t>
            </w:r>
            <w:r w:rsidRPr="00361CA8">
              <w:rPr>
                <w:rFonts w:cstheme="minorHAnsi"/>
                <w:szCs w:val="24"/>
              </w:rPr>
              <w:t xml:space="preserve">Manager at Lincolnshire Co-op. </w:t>
            </w:r>
            <w:r w:rsidR="00A8171D">
              <w:rPr>
                <w:rFonts w:cstheme="minorHAnsi"/>
                <w:szCs w:val="24"/>
              </w:rPr>
              <w:t xml:space="preserve">Enrico </w:t>
            </w:r>
            <w:r w:rsidRPr="00361CA8">
              <w:rPr>
                <w:rFonts w:cstheme="minorHAnsi"/>
                <w:szCs w:val="24"/>
              </w:rPr>
              <w:t xml:space="preserve">will occupy the vacant CCA seat. </w:t>
            </w:r>
          </w:p>
          <w:p w14:paraId="59D08D92" w14:textId="00CD1069" w:rsidR="005E1393" w:rsidRPr="00674305" w:rsidRDefault="005E1393" w:rsidP="00674305">
            <w:pPr>
              <w:spacing w:after="0" w:line="240" w:lineRule="auto"/>
              <w:rPr>
                <w:szCs w:val="24"/>
              </w:rPr>
            </w:pPr>
          </w:p>
        </w:tc>
        <w:tc>
          <w:tcPr>
            <w:tcW w:w="1133" w:type="dxa"/>
          </w:tcPr>
          <w:p w14:paraId="30D3F168" w14:textId="77777777" w:rsidR="00B04D09" w:rsidRPr="00353CDD" w:rsidRDefault="00B04D09">
            <w:pPr>
              <w:rPr>
                <w:rFonts w:cstheme="minorHAnsi"/>
                <w:szCs w:val="24"/>
              </w:rPr>
            </w:pPr>
          </w:p>
        </w:tc>
      </w:tr>
      <w:tr w:rsidR="00B04D09" w:rsidRPr="00353CDD" w14:paraId="476D5865" w14:textId="77777777" w:rsidTr="736CE44D">
        <w:tc>
          <w:tcPr>
            <w:tcW w:w="1276" w:type="dxa"/>
          </w:tcPr>
          <w:p w14:paraId="4A177F24" w14:textId="6983AC21" w:rsidR="00B04D09" w:rsidRPr="00353CDD" w:rsidRDefault="001C0AC2">
            <w:pPr>
              <w:rPr>
                <w:rFonts w:cstheme="minorHAnsi"/>
                <w:b/>
                <w:szCs w:val="24"/>
              </w:rPr>
            </w:pPr>
            <w:r>
              <w:rPr>
                <w:rFonts w:cstheme="minorHAnsi"/>
                <w:b/>
                <w:szCs w:val="24"/>
              </w:rPr>
              <w:t>0</w:t>
            </w:r>
            <w:r w:rsidR="00003FA9">
              <w:rPr>
                <w:rFonts w:cstheme="minorHAnsi"/>
                <w:b/>
                <w:szCs w:val="24"/>
              </w:rPr>
              <w:t>3</w:t>
            </w:r>
            <w:r>
              <w:rPr>
                <w:rFonts w:cstheme="minorHAnsi"/>
                <w:b/>
                <w:szCs w:val="24"/>
              </w:rPr>
              <w:t>2</w:t>
            </w:r>
            <w:r w:rsidR="00003FA9">
              <w:rPr>
                <w:rFonts w:cstheme="minorHAnsi"/>
                <w:b/>
                <w:szCs w:val="24"/>
              </w:rPr>
              <w:t>6</w:t>
            </w:r>
            <w:r w:rsidR="009B3943" w:rsidRPr="00353CDD">
              <w:rPr>
                <w:rFonts w:cstheme="minorHAnsi"/>
                <w:b/>
                <w:szCs w:val="24"/>
              </w:rPr>
              <w:t>/</w:t>
            </w:r>
            <w:r w:rsidR="007F7835">
              <w:rPr>
                <w:rFonts w:cstheme="minorHAnsi"/>
                <w:b/>
                <w:szCs w:val="24"/>
              </w:rPr>
              <w:t>0</w:t>
            </w:r>
            <w:r w:rsidR="009B3943" w:rsidRPr="00353CDD">
              <w:rPr>
                <w:rFonts w:cstheme="minorHAnsi"/>
                <w:b/>
                <w:szCs w:val="24"/>
              </w:rPr>
              <w:t>2</w:t>
            </w:r>
          </w:p>
        </w:tc>
        <w:tc>
          <w:tcPr>
            <w:tcW w:w="7371" w:type="dxa"/>
          </w:tcPr>
          <w:p w14:paraId="0275704F" w14:textId="77777777" w:rsidR="00B04D09" w:rsidRPr="00353CDD" w:rsidRDefault="00B04D09">
            <w:pPr>
              <w:rPr>
                <w:rFonts w:cstheme="minorHAnsi"/>
                <w:b/>
                <w:szCs w:val="24"/>
              </w:rPr>
            </w:pPr>
            <w:r w:rsidRPr="00353CDD">
              <w:rPr>
                <w:rFonts w:cstheme="minorHAnsi"/>
                <w:b/>
                <w:szCs w:val="24"/>
              </w:rPr>
              <w:t>Committee Governance</w:t>
            </w:r>
          </w:p>
        </w:tc>
        <w:tc>
          <w:tcPr>
            <w:tcW w:w="1133" w:type="dxa"/>
          </w:tcPr>
          <w:p w14:paraId="6E622D36" w14:textId="77777777" w:rsidR="00B04D09" w:rsidRPr="00353CDD" w:rsidRDefault="00B04D09">
            <w:pPr>
              <w:rPr>
                <w:rFonts w:cstheme="minorHAnsi"/>
                <w:szCs w:val="24"/>
              </w:rPr>
            </w:pPr>
          </w:p>
        </w:tc>
      </w:tr>
      <w:tr w:rsidR="00B04D09" w:rsidRPr="00353CDD" w14:paraId="67CFF467" w14:textId="77777777" w:rsidTr="736CE44D">
        <w:tc>
          <w:tcPr>
            <w:tcW w:w="1276" w:type="dxa"/>
          </w:tcPr>
          <w:p w14:paraId="48E4FB20" w14:textId="77777777" w:rsidR="00B04D09" w:rsidRPr="00353CDD" w:rsidRDefault="00B04D09">
            <w:pPr>
              <w:rPr>
                <w:rFonts w:cstheme="minorHAnsi"/>
                <w:szCs w:val="24"/>
              </w:rPr>
            </w:pPr>
          </w:p>
        </w:tc>
        <w:tc>
          <w:tcPr>
            <w:tcW w:w="7371" w:type="dxa"/>
          </w:tcPr>
          <w:p w14:paraId="1382CBB3" w14:textId="77777777" w:rsidR="00B04D09" w:rsidRPr="00353CDD" w:rsidRDefault="00B04D09">
            <w:pPr>
              <w:rPr>
                <w:rFonts w:cstheme="minorHAnsi"/>
                <w:szCs w:val="24"/>
              </w:rPr>
            </w:pPr>
            <w:r w:rsidRPr="00353CDD">
              <w:rPr>
                <w:rFonts w:cstheme="minorHAnsi"/>
                <w:szCs w:val="24"/>
              </w:rPr>
              <w:t>Declarations of Interest (DOI) &amp; Biography</w:t>
            </w:r>
          </w:p>
          <w:p w14:paraId="3003D41A" w14:textId="41362062" w:rsidR="00B04D09" w:rsidRDefault="00B04D09" w:rsidP="00B04D09">
            <w:pPr>
              <w:pStyle w:val="ListParagraph"/>
              <w:numPr>
                <w:ilvl w:val="0"/>
                <w:numId w:val="6"/>
              </w:numPr>
              <w:spacing w:after="0" w:line="240" w:lineRule="auto"/>
              <w:rPr>
                <w:rFonts w:cstheme="minorHAnsi"/>
                <w:szCs w:val="24"/>
              </w:rPr>
            </w:pPr>
            <w:r w:rsidRPr="00353CDD">
              <w:rPr>
                <w:rFonts w:cstheme="minorHAnsi"/>
                <w:szCs w:val="24"/>
              </w:rPr>
              <w:t xml:space="preserve">The committee acknowledged that there are no changes to be made to DOIs </w:t>
            </w:r>
          </w:p>
          <w:p w14:paraId="66A87A97" w14:textId="0D02F4EF" w:rsidR="002C3335" w:rsidRPr="002C3335" w:rsidRDefault="002C3335" w:rsidP="002C3335">
            <w:pPr>
              <w:pStyle w:val="ListParagraph"/>
              <w:numPr>
                <w:ilvl w:val="0"/>
                <w:numId w:val="6"/>
              </w:numPr>
              <w:spacing w:after="0" w:line="240" w:lineRule="auto"/>
              <w:rPr>
                <w:rFonts w:cstheme="minorHAnsi"/>
                <w:szCs w:val="24"/>
              </w:rPr>
            </w:pPr>
            <w:r>
              <w:rPr>
                <w:rFonts w:cstheme="minorHAnsi"/>
                <w:szCs w:val="24"/>
              </w:rPr>
              <w:t>PJ updated the committee that he had updated his D</w:t>
            </w:r>
            <w:r w:rsidR="000E3111">
              <w:rPr>
                <w:rFonts w:cstheme="minorHAnsi"/>
                <w:szCs w:val="24"/>
              </w:rPr>
              <w:t xml:space="preserve">OI. </w:t>
            </w:r>
            <w:r>
              <w:rPr>
                <w:rFonts w:cstheme="minorHAnsi"/>
                <w:szCs w:val="24"/>
              </w:rPr>
              <w:t xml:space="preserve"> </w:t>
            </w:r>
          </w:p>
          <w:p w14:paraId="1DECB234" w14:textId="448DED06" w:rsidR="00B04D09" w:rsidRDefault="00B04D09" w:rsidP="00B04D09">
            <w:pPr>
              <w:pStyle w:val="ListParagraph"/>
              <w:numPr>
                <w:ilvl w:val="0"/>
                <w:numId w:val="6"/>
              </w:numPr>
              <w:spacing w:after="0" w:line="240" w:lineRule="auto"/>
              <w:rPr>
                <w:rFonts w:cstheme="minorHAnsi"/>
                <w:szCs w:val="24"/>
              </w:rPr>
            </w:pPr>
            <w:r w:rsidRPr="00353CDD">
              <w:rPr>
                <w:rFonts w:cstheme="minorHAnsi"/>
                <w:szCs w:val="24"/>
              </w:rPr>
              <w:t>PJ reminded the committee to check and update their biographies if necessary.</w:t>
            </w:r>
          </w:p>
          <w:p w14:paraId="4257F973" w14:textId="6431A02B" w:rsidR="00502794" w:rsidRDefault="00502794" w:rsidP="00B04D09">
            <w:pPr>
              <w:pStyle w:val="ListParagraph"/>
              <w:numPr>
                <w:ilvl w:val="0"/>
                <w:numId w:val="6"/>
              </w:numPr>
              <w:spacing w:after="0" w:line="240" w:lineRule="auto"/>
              <w:rPr>
                <w:rFonts w:cstheme="minorHAnsi"/>
                <w:szCs w:val="24"/>
              </w:rPr>
            </w:pPr>
            <w:r>
              <w:rPr>
                <w:rFonts w:cstheme="minorHAnsi"/>
                <w:szCs w:val="24"/>
              </w:rPr>
              <w:t xml:space="preserve">NK </w:t>
            </w:r>
            <w:r w:rsidR="00423A94">
              <w:rPr>
                <w:rFonts w:cstheme="minorHAnsi"/>
                <w:szCs w:val="24"/>
              </w:rPr>
              <w:t>to send out DOI</w:t>
            </w:r>
            <w:r w:rsidR="006D2BB9">
              <w:rPr>
                <w:rFonts w:cstheme="minorHAnsi"/>
                <w:szCs w:val="24"/>
              </w:rPr>
              <w:t xml:space="preserve">s to committee members in April </w:t>
            </w:r>
            <w:r w:rsidR="00C972B3">
              <w:rPr>
                <w:rFonts w:cstheme="minorHAnsi"/>
                <w:szCs w:val="24"/>
              </w:rPr>
              <w:t>to</w:t>
            </w:r>
            <w:r w:rsidR="00235ABB">
              <w:rPr>
                <w:rFonts w:cstheme="minorHAnsi"/>
                <w:szCs w:val="24"/>
              </w:rPr>
              <w:t xml:space="preserve"> review and update. </w:t>
            </w:r>
          </w:p>
          <w:p w14:paraId="0B801B81" w14:textId="7FAE8235" w:rsidR="007239EC" w:rsidRDefault="007239EC" w:rsidP="00B04D09">
            <w:pPr>
              <w:pStyle w:val="ListParagraph"/>
              <w:numPr>
                <w:ilvl w:val="0"/>
                <w:numId w:val="6"/>
              </w:numPr>
              <w:spacing w:after="0" w:line="240" w:lineRule="auto"/>
              <w:rPr>
                <w:rFonts w:cstheme="minorHAnsi"/>
                <w:szCs w:val="24"/>
              </w:rPr>
            </w:pPr>
            <w:r>
              <w:rPr>
                <w:rFonts w:cstheme="minorHAnsi"/>
                <w:szCs w:val="24"/>
              </w:rPr>
              <w:t>EP to send biography to TLG for inclusion on website</w:t>
            </w:r>
          </w:p>
          <w:p w14:paraId="589C548B" w14:textId="77777777" w:rsidR="00B46FCA" w:rsidRDefault="00B46FCA" w:rsidP="00B46FCA">
            <w:pPr>
              <w:pStyle w:val="ListParagraph"/>
              <w:spacing w:after="0" w:line="240" w:lineRule="auto"/>
              <w:rPr>
                <w:rFonts w:cstheme="minorHAnsi"/>
                <w:szCs w:val="24"/>
              </w:rPr>
            </w:pPr>
          </w:p>
          <w:p w14:paraId="0AA7771F" w14:textId="77777777" w:rsidR="00B04D09" w:rsidRPr="00353CDD" w:rsidRDefault="00B04D09">
            <w:pPr>
              <w:rPr>
                <w:rFonts w:cstheme="minorHAnsi"/>
                <w:szCs w:val="24"/>
              </w:rPr>
            </w:pPr>
            <w:r w:rsidRPr="00353CDD">
              <w:rPr>
                <w:rFonts w:cstheme="minorHAnsi"/>
                <w:szCs w:val="24"/>
              </w:rPr>
              <w:t>Competition Law Guidelines</w:t>
            </w:r>
          </w:p>
          <w:p w14:paraId="6DC0AEA1" w14:textId="77777777" w:rsidR="00B04D09" w:rsidRDefault="00B04D09">
            <w:pPr>
              <w:pStyle w:val="ListParagraph"/>
              <w:numPr>
                <w:ilvl w:val="0"/>
                <w:numId w:val="6"/>
              </w:numPr>
              <w:spacing w:after="0" w:line="240" w:lineRule="auto"/>
              <w:rPr>
                <w:rFonts w:cstheme="minorHAnsi"/>
                <w:szCs w:val="24"/>
              </w:rPr>
            </w:pPr>
            <w:r w:rsidRPr="00353CDD">
              <w:rPr>
                <w:rFonts w:cstheme="minorHAnsi"/>
                <w:szCs w:val="24"/>
              </w:rPr>
              <w:t>The committee acknowledged that there was no change to our stance on this matter.</w:t>
            </w:r>
          </w:p>
          <w:p w14:paraId="3530BA00" w14:textId="26C7268E" w:rsidR="00B46FCA" w:rsidRDefault="00881E83">
            <w:pPr>
              <w:pStyle w:val="ListParagraph"/>
              <w:numPr>
                <w:ilvl w:val="0"/>
                <w:numId w:val="6"/>
              </w:numPr>
              <w:spacing w:after="0" w:line="240" w:lineRule="auto"/>
              <w:rPr>
                <w:rFonts w:cstheme="minorHAnsi"/>
                <w:szCs w:val="24"/>
              </w:rPr>
            </w:pPr>
            <w:r w:rsidRPr="00B46FCA">
              <w:rPr>
                <w:rFonts w:cstheme="minorHAnsi"/>
                <w:szCs w:val="24"/>
              </w:rPr>
              <w:t xml:space="preserve">Tracey will show the guidelines to Enrico Pignotti as the new CCA rep. </w:t>
            </w:r>
          </w:p>
          <w:p w14:paraId="58A0939E" w14:textId="77777777" w:rsidR="00B46FCA" w:rsidRPr="00B46FCA" w:rsidRDefault="00B46FCA" w:rsidP="00B46FCA">
            <w:pPr>
              <w:spacing w:after="0" w:line="240" w:lineRule="auto"/>
              <w:rPr>
                <w:rFonts w:cstheme="minorHAnsi"/>
                <w:szCs w:val="24"/>
              </w:rPr>
            </w:pPr>
          </w:p>
          <w:p w14:paraId="3A80C4EB" w14:textId="2DE97DDB" w:rsidR="00F90593" w:rsidRPr="00353CDD" w:rsidRDefault="00F90593" w:rsidP="00D57F1B">
            <w:pPr>
              <w:pStyle w:val="ListParagraph"/>
              <w:spacing w:after="0" w:line="240" w:lineRule="auto"/>
              <w:rPr>
                <w:rFonts w:cstheme="minorHAnsi"/>
                <w:szCs w:val="24"/>
              </w:rPr>
            </w:pPr>
          </w:p>
        </w:tc>
        <w:tc>
          <w:tcPr>
            <w:tcW w:w="1133" w:type="dxa"/>
          </w:tcPr>
          <w:p w14:paraId="0E0E7C48" w14:textId="77777777" w:rsidR="00764FE9" w:rsidRPr="00353CDD" w:rsidRDefault="00764FE9">
            <w:pPr>
              <w:rPr>
                <w:rFonts w:cstheme="minorHAnsi"/>
                <w:szCs w:val="24"/>
              </w:rPr>
            </w:pPr>
          </w:p>
          <w:p w14:paraId="42697B91" w14:textId="59E3AA70" w:rsidR="00B04D09" w:rsidRPr="00353CDD" w:rsidRDefault="00B04D09">
            <w:pPr>
              <w:rPr>
                <w:rFonts w:cstheme="minorHAnsi"/>
                <w:szCs w:val="24"/>
              </w:rPr>
            </w:pPr>
            <w:r w:rsidRPr="00353CDD">
              <w:rPr>
                <w:rFonts w:cstheme="minorHAnsi"/>
                <w:szCs w:val="24"/>
              </w:rPr>
              <w:t>All</w:t>
            </w:r>
          </w:p>
          <w:p w14:paraId="63B62E88" w14:textId="77777777" w:rsidR="00B04D09" w:rsidRPr="00353CDD" w:rsidRDefault="00B04D09">
            <w:pPr>
              <w:rPr>
                <w:rFonts w:cstheme="minorHAnsi"/>
                <w:szCs w:val="24"/>
              </w:rPr>
            </w:pPr>
          </w:p>
          <w:p w14:paraId="4557B990" w14:textId="77777777" w:rsidR="00B04D09" w:rsidRDefault="00B04D09" w:rsidP="0040339D">
            <w:pPr>
              <w:rPr>
                <w:rFonts w:cstheme="minorHAnsi"/>
                <w:szCs w:val="24"/>
              </w:rPr>
            </w:pPr>
          </w:p>
          <w:p w14:paraId="25A6B32C" w14:textId="77777777" w:rsidR="00F90593" w:rsidRDefault="00235ABB" w:rsidP="0040339D">
            <w:pPr>
              <w:rPr>
                <w:rFonts w:cstheme="minorHAnsi"/>
                <w:szCs w:val="24"/>
              </w:rPr>
            </w:pPr>
            <w:r>
              <w:rPr>
                <w:rFonts w:cstheme="minorHAnsi"/>
                <w:szCs w:val="24"/>
              </w:rPr>
              <w:t>NK</w:t>
            </w:r>
          </w:p>
          <w:p w14:paraId="1F561215" w14:textId="6278BFD8" w:rsidR="007239EC" w:rsidRDefault="007239EC" w:rsidP="0040339D">
            <w:pPr>
              <w:rPr>
                <w:rFonts w:cstheme="minorHAnsi"/>
                <w:szCs w:val="24"/>
              </w:rPr>
            </w:pPr>
            <w:r>
              <w:rPr>
                <w:rFonts w:cstheme="minorHAnsi"/>
                <w:szCs w:val="24"/>
              </w:rPr>
              <w:t>EP</w:t>
            </w:r>
          </w:p>
          <w:p w14:paraId="34A2EC71" w14:textId="77777777" w:rsidR="00F90593" w:rsidRDefault="00F90593" w:rsidP="0040339D">
            <w:pPr>
              <w:rPr>
                <w:rFonts w:cstheme="minorHAnsi"/>
                <w:szCs w:val="24"/>
              </w:rPr>
            </w:pPr>
          </w:p>
          <w:p w14:paraId="06403222" w14:textId="375D184E" w:rsidR="00235ABB" w:rsidRPr="00353CDD" w:rsidRDefault="00F90593" w:rsidP="0040339D">
            <w:pPr>
              <w:rPr>
                <w:rFonts w:cstheme="minorHAnsi"/>
                <w:szCs w:val="24"/>
              </w:rPr>
            </w:pPr>
            <w:r>
              <w:rPr>
                <w:rFonts w:cstheme="minorHAnsi"/>
                <w:szCs w:val="24"/>
              </w:rPr>
              <w:t>TLG</w:t>
            </w:r>
            <w:r w:rsidR="00235ABB">
              <w:rPr>
                <w:rFonts w:cstheme="minorHAnsi"/>
                <w:szCs w:val="24"/>
              </w:rPr>
              <w:t xml:space="preserve"> </w:t>
            </w:r>
          </w:p>
        </w:tc>
      </w:tr>
      <w:tr w:rsidR="00B04D09" w:rsidRPr="00353CDD" w14:paraId="139450C5" w14:textId="77777777" w:rsidTr="736CE44D">
        <w:tc>
          <w:tcPr>
            <w:tcW w:w="1276" w:type="dxa"/>
          </w:tcPr>
          <w:p w14:paraId="2FDFFA25" w14:textId="2F811ED1" w:rsidR="00B04D09" w:rsidRPr="00353CDD" w:rsidRDefault="001C0AC2" w:rsidP="056FF667">
            <w:pPr>
              <w:rPr>
                <w:rFonts w:cstheme="minorBidi"/>
                <w:b/>
                <w:szCs w:val="24"/>
              </w:rPr>
            </w:pPr>
            <w:r>
              <w:rPr>
                <w:rFonts w:cstheme="minorBidi"/>
                <w:b/>
                <w:szCs w:val="24"/>
              </w:rPr>
              <w:lastRenderedPageBreak/>
              <w:t>0</w:t>
            </w:r>
            <w:r w:rsidR="007F7835">
              <w:rPr>
                <w:rFonts w:cstheme="minorBidi"/>
                <w:b/>
                <w:szCs w:val="24"/>
              </w:rPr>
              <w:t>3</w:t>
            </w:r>
            <w:r>
              <w:rPr>
                <w:rFonts w:cstheme="minorBidi"/>
                <w:b/>
                <w:szCs w:val="24"/>
              </w:rPr>
              <w:t>2</w:t>
            </w:r>
            <w:r w:rsidR="007F7835">
              <w:rPr>
                <w:rFonts w:cstheme="minorBidi"/>
                <w:b/>
                <w:szCs w:val="24"/>
              </w:rPr>
              <w:t>6</w:t>
            </w:r>
            <w:r w:rsidR="009B3943" w:rsidRPr="056FF667">
              <w:rPr>
                <w:rFonts w:cstheme="minorBidi"/>
                <w:b/>
                <w:szCs w:val="24"/>
              </w:rPr>
              <w:t>/</w:t>
            </w:r>
            <w:r w:rsidR="007F7835">
              <w:rPr>
                <w:rFonts w:cstheme="minorBidi"/>
                <w:b/>
                <w:szCs w:val="24"/>
              </w:rPr>
              <w:t>0</w:t>
            </w:r>
            <w:r w:rsidR="009B3943" w:rsidRPr="056FF667">
              <w:rPr>
                <w:rFonts w:cstheme="minorBidi"/>
                <w:b/>
                <w:szCs w:val="24"/>
              </w:rPr>
              <w:t>3</w:t>
            </w:r>
          </w:p>
        </w:tc>
        <w:tc>
          <w:tcPr>
            <w:tcW w:w="7371" w:type="dxa"/>
          </w:tcPr>
          <w:p w14:paraId="3E8C3868" w14:textId="77777777" w:rsidR="00B04D09" w:rsidRPr="00353CDD" w:rsidRDefault="00B04D09">
            <w:pPr>
              <w:rPr>
                <w:rFonts w:cstheme="minorHAnsi"/>
                <w:b/>
                <w:szCs w:val="24"/>
              </w:rPr>
            </w:pPr>
            <w:r w:rsidRPr="00353CDD">
              <w:rPr>
                <w:rFonts w:cstheme="minorHAnsi"/>
                <w:b/>
                <w:szCs w:val="24"/>
              </w:rPr>
              <w:t>Notes from the previous meeting</w:t>
            </w:r>
          </w:p>
        </w:tc>
        <w:tc>
          <w:tcPr>
            <w:tcW w:w="1133" w:type="dxa"/>
          </w:tcPr>
          <w:p w14:paraId="245CB4E4" w14:textId="77777777" w:rsidR="00B04D09" w:rsidRPr="00353CDD" w:rsidRDefault="00B04D09">
            <w:pPr>
              <w:rPr>
                <w:rFonts w:cstheme="minorHAnsi"/>
                <w:szCs w:val="24"/>
              </w:rPr>
            </w:pPr>
          </w:p>
        </w:tc>
      </w:tr>
      <w:tr w:rsidR="00B04D09" w:rsidRPr="00353CDD" w14:paraId="1DB479A2" w14:textId="77777777" w:rsidTr="736CE44D">
        <w:tc>
          <w:tcPr>
            <w:tcW w:w="1276" w:type="dxa"/>
          </w:tcPr>
          <w:p w14:paraId="3BEB430C" w14:textId="77777777" w:rsidR="00B04D09" w:rsidRPr="00353CDD" w:rsidRDefault="00B04D09" w:rsidP="007F4B08">
            <w:pPr>
              <w:spacing w:line="240" w:lineRule="auto"/>
              <w:rPr>
                <w:rFonts w:cstheme="minorHAnsi"/>
                <w:szCs w:val="24"/>
              </w:rPr>
            </w:pPr>
          </w:p>
        </w:tc>
        <w:tc>
          <w:tcPr>
            <w:tcW w:w="7371" w:type="dxa"/>
          </w:tcPr>
          <w:p w14:paraId="70A9468A" w14:textId="77777777" w:rsidR="00496879" w:rsidRPr="007F4B08" w:rsidRDefault="00496879" w:rsidP="00496879">
            <w:pPr>
              <w:spacing w:line="240" w:lineRule="auto"/>
              <w:rPr>
                <w:rFonts w:cstheme="minorHAnsi"/>
                <w:szCs w:val="24"/>
              </w:rPr>
            </w:pPr>
            <w:r w:rsidRPr="007F4B08">
              <w:rPr>
                <w:rFonts w:cstheme="minorHAnsi"/>
                <w:szCs w:val="24"/>
              </w:rPr>
              <w:t>Minutes</w:t>
            </w:r>
          </w:p>
          <w:p w14:paraId="29040316" w14:textId="77777777" w:rsidR="00496879" w:rsidRPr="0076301B" w:rsidRDefault="00496879" w:rsidP="00B707F4">
            <w:pPr>
              <w:pStyle w:val="ListParagraph"/>
              <w:numPr>
                <w:ilvl w:val="0"/>
                <w:numId w:val="8"/>
              </w:numPr>
              <w:spacing w:after="0" w:line="240" w:lineRule="auto"/>
              <w:rPr>
                <w:rFonts w:cstheme="minorHAnsi"/>
                <w:szCs w:val="24"/>
              </w:rPr>
            </w:pPr>
            <w:r w:rsidRPr="0076301B">
              <w:rPr>
                <w:rFonts w:cstheme="minorHAnsi"/>
                <w:szCs w:val="24"/>
              </w:rPr>
              <w:t>The committee agreed that they accepted the minutes from the previous meeting.</w:t>
            </w:r>
          </w:p>
          <w:p w14:paraId="19F72CA6" w14:textId="77777777" w:rsidR="00496879" w:rsidRPr="00875FBC" w:rsidRDefault="00496879" w:rsidP="00496879">
            <w:pPr>
              <w:pStyle w:val="ListParagraph"/>
              <w:numPr>
                <w:ilvl w:val="0"/>
                <w:numId w:val="6"/>
              </w:numPr>
              <w:spacing w:after="0" w:line="240" w:lineRule="auto"/>
              <w:rPr>
                <w:rFonts w:cstheme="minorHAnsi"/>
                <w:szCs w:val="24"/>
              </w:rPr>
            </w:pPr>
            <w:r w:rsidRPr="00875FBC">
              <w:rPr>
                <w:rFonts w:cstheme="minorHAnsi"/>
                <w:szCs w:val="24"/>
              </w:rPr>
              <w:t>The committee considered the Action Log.</w:t>
            </w:r>
          </w:p>
          <w:p w14:paraId="3A78A4FC" w14:textId="77777777" w:rsidR="00496879" w:rsidRPr="00353CDD" w:rsidRDefault="00496879" w:rsidP="00496879">
            <w:pPr>
              <w:spacing w:line="240" w:lineRule="auto"/>
              <w:rPr>
                <w:rFonts w:cstheme="minorHAnsi"/>
                <w:szCs w:val="24"/>
              </w:rPr>
            </w:pPr>
            <w:r w:rsidRPr="00353CDD">
              <w:rPr>
                <w:rFonts w:cstheme="minorHAnsi"/>
                <w:szCs w:val="24"/>
              </w:rPr>
              <w:t>Matters Arising</w:t>
            </w:r>
          </w:p>
          <w:p w14:paraId="415E38BB" w14:textId="77777777" w:rsidR="00496879" w:rsidRDefault="00496879" w:rsidP="00496879">
            <w:pPr>
              <w:spacing w:line="240" w:lineRule="auto"/>
              <w:rPr>
                <w:rFonts w:cstheme="minorHAnsi"/>
                <w:color w:val="auto"/>
                <w:szCs w:val="24"/>
              </w:rPr>
            </w:pPr>
            <w:r w:rsidRPr="00353CDD">
              <w:rPr>
                <w:rFonts w:cstheme="minorHAnsi"/>
                <w:color w:val="auto"/>
                <w:szCs w:val="24"/>
              </w:rPr>
              <w:t>No matters arising from last minutes.</w:t>
            </w:r>
          </w:p>
          <w:p w14:paraId="260BD998" w14:textId="77777777" w:rsidR="002402F7" w:rsidRPr="0076301B" w:rsidRDefault="002402F7" w:rsidP="002402F7">
            <w:pPr>
              <w:spacing w:line="240" w:lineRule="auto"/>
              <w:rPr>
                <w:rFonts w:cstheme="minorHAnsi"/>
                <w:szCs w:val="24"/>
              </w:rPr>
            </w:pPr>
            <w:r>
              <w:rPr>
                <w:rFonts w:cstheme="minorHAnsi"/>
                <w:szCs w:val="24"/>
              </w:rPr>
              <w:t>Action Log</w:t>
            </w:r>
          </w:p>
          <w:p w14:paraId="41EFAF22" w14:textId="564E3AA7" w:rsidR="00B04D09" w:rsidRPr="00353CDD" w:rsidRDefault="001B1402" w:rsidP="00323703">
            <w:pPr>
              <w:spacing w:line="240" w:lineRule="auto"/>
              <w:rPr>
                <w:szCs w:val="24"/>
              </w:rPr>
            </w:pPr>
            <w:r w:rsidRPr="00630506">
              <w:rPr>
                <w:rFonts w:cstheme="minorHAnsi"/>
                <w:color w:val="auto"/>
                <w:szCs w:val="24"/>
              </w:rPr>
              <w:t xml:space="preserve">The chair </w:t>
            </w:r>
            <w:r w:rsidR="00E719B4" w:rsidRPr="00630506">
              <w:rPr>
                <w:rFonts w:cstheme="minorHAnsi"/>
                <w:color w:val="auto"/>
                <w:szCs w:val="24"/>
              </w:rPr>
              <w:t>w</w:t>
            </w:r>
            <w:r w:rsidR="00630506" w:rsidRPr="00630506">
              <w:rPr>
                <w:rFonts w:cstheme="minorHAnsi"/>
                <w:color w:val="auto"/>
                <w:szCs w:val="24"/>
              </w:rPr>
              <w:t>ent</w:t>
            </w:r>
            <w:r w:rsidR="00E719B4" w:rsidRPr="00630506">
              <w:rPr>
                <w:rFonts w:cstheme="minorHAnsi"/>
                <w:color w:val="auto"/>
                <w:szCs w:val="24"/>
              </w:rPr>
              <w:t xml:space="preserve"> </w:t>
            </w:r>
            <w:r w:rsidR="00630506" w:rsidRPr="00630506">
              <w:rPr>
                <w:rFonts w:cstheme="minorHAnsi"/>
                <w:color w:val="auto"/>
                <w:szCs w:val="24"/>
              </w:rPr>
              <w:t>through the action</w:t>
            </w:r>
            <w:r w:rsidR="007165BA">
              <w:rPr>
                <w:rFonts w:cstheme="minorHAnsi"/>
                <w:color w:val="auto"/>
                <w:szCs w:val="24"/>
              </w:rPr>
              <w:t xml:space="preserve"> log</w:t>
            </w:r>
            <w:r w:rsidR="00323703">
              <w:rPr>
                <w:rFonts w:cstheme="minorHAnsi"/>
                <w:color w:val="auto"/>
                <w:szCs w:val="24"/>
              </w:rPr>
              <w:t xml:space="preserve"> – see updates on log at end of minutes.</w:t>
            </w:r>
          </w:p>
        </w:tc>
        <w:tc>
          <w:tcPr>
            <w:tcW w:w="1133" w:type="dxa"/>
          </w:tcPr>
          <w:p w14:paraId="231E912E" w14:textId="77777777" w:rsidR="00B04D09" w:rsidRDefault="00B04D09" w:rsidP="00875FBC">
            <w:pPr>
              <w:spacing w:line="240" w:lineRule="auto"/>
              <w:rPr>
                <w:rFonts w:cstheme="minorHAnsi"/>
                <w:szCs w:val="24"/>
              </w:rPr>
            </w:pPr>
          </w:p>
          <w:p w14:paraId="336B4C77" w14:textId="77777777" w:rsidR="004A03D7" w:rsidRDefault="004A03D7" w:rsidP="00875FBC">
            <w:pPr>
              <w:spacing w:line="240" w:lineRule="auto"/>
              <w:rPr>
                <w:rFonts w:cstheme="minorHAnsi"/>
                <w:szCs w:val="24"/>
              </w:rPr>
            </w:pPr>
          </w:p>
          <w:p w14:paraId="4E477AAD" w14:textId="77777777" w:rsidR="004A03D7" w:rsidRDefault="004A03D7" w:rsidP="00875FBC">
            <w:pPr>
              <w:spacing w:line="240" w:lineRule="auto"/>
              <w:rPr>
                <w:rFonts w:cstheme="minorHAnsi"/>
                <w:szCs w:val="24"/>
              </w:rPr>
            </w:pPr>
          </w:p>
          <w:p w14:paraId="2E7BB92E" w14:textId="77777777" w:rsidR="004D6016" w:rsidRDefault="004D6016" w:rsidP="00875FBC">
            <w:pPr>
              <w:spacing w:line="240" w:lineRule="auto"/>
              <w:rPr>
                <w:rFonts w:cstheme="minorHAnsi"/>
                <w:szCs w:val="24"/>
              </w:rPr>
            </w:pPr>
          </w:p>
          <w:p w14:paraId="226BD419" w14:textId="77777777" w:rsidR="00B04D09" w:rsidRPr="00353CDD" w:rsidRDefault="00B04D09" w:rsidP="00875FBC">
            <w:pPr>
              <w:spacing w:line="240" w:lineRule="auto"/>
              <w:rPr>
                <w:rFonts w:cstheme="minorHAnsi"/>
                <w:szCs w:val="24"/>
              </w:rPr>
            </w:pPr>
          </w:p>
        </w:tc>
      </w:tr>
      <w:tr w:rsidR="005A327B" w:rsidRPr="00353CDD" w14:paraId="13C221D6" w14:textId="77777777" w:rsidTr="736CE44D">
        <w:tc>
          <w:tcPr>
            <w:tcW w:w="1276" w:type="dxa"/>
          </w:tcPr>
          <w:p w14:paraId="3F3418D7" w14:textId="5CECA848" w:rsidR="005A327B" w:rsidRPr="00353CDD" w:rsidRDefault="001C0AC2" w:rsidP="056FF667">
            <w:pPr>
              <w:rPr>
                <w:rFonts w:cstheme="minorBidi"/>
                <w:b/>
                <w:szCs w:val="24"/>
              </w:rPr>
            </w:pPr>
            <w:r>
              <w:rPr>
                <w:rFonts w:cstheme="minorBidi"/>
                <w:b/>
                <w:szCs w:val="24"/>
              </w:rPr>
              <w:t>0</w:t>
            </w:r>
            <w:r w:rsidR="007F7835">
              <w:rPr>
                <w:rFonts w:cstheme="minorBidi"/>
                <w:b/>
                <w:szCs w:val="24"/>
              </w:rPr>
              <w:t>3</w:t>
            </w:r>
            <w:r>
              <w:rPr>
                <w:rFonts w:cstheme="minorBidi"/>
                <w:b/>
                <w:szCs w:val="24"/>
              </w:rPr>
              <w:t>2</w:t>
            </w:r>
            <w:r w:rsidR="007F7835">
              <w:rPr>
                <w:rFonts w:cstheme="minorBidi"/>
                <w:b/>
                <w:szCs w:val="24"/>
              </w:rPr>
              <w:t>6</w:t>
            </w:r>
            <w:r w:rsidR="5F3FA1BC" w:rsidRPr="056FF667">
              <w:rPr>
                <w:rFonts w:cstheme="minorBidi"/>
                <w:b/>
                <w:szCs w:val="24"/>
              </w:rPr>
              <w:t>/</w:t>
            </w:r>
            <w:r w:rsidR="007F7835">
              <w:rPr>
                <w:rFonts w:cstheme="minorBidi"/>
                <w:b/>
                <w:szCs w:val="24"/>
              </w:rPr>
              <w:t>0</w:t>
            </w:r>
            <w:r w:rsidR="008B29D0">
              <w:rPr>
                <w:rFonts w:cstheme="minorBidi"/>
                <w:b/>
                <w:szCs w:val="24"/>
              </w:rPr>
              <w:t>4</w:t>
            </w:r>
          </w:p>
        </w:tc>
        <w:tc>
          <w:tcPr>
            <w:tcW w:w="7371" w:type="dxa"/>
          </w:tcPr>
          <w:p w14:paraId="4CA9C320" w14:textId="2C676F41" w:rsidR="005A327B" w:rsidRPr="00353CDD" w:rsidRDefault="005A327B" w:rsidP="005A327B">
            <w:pPr>
              <w:rPr>
                <w:rFonts w:cstheme="minorBidi"/>
                <w:b/>
                <w:szCs w:val="24"/>
              </w:rPr>
            </w:pPr>
            <w:r w:rsidRPr="00353CDD">
              <w:rPr>
                <w:rFonts w:cstheme="minorHAnsi"/>
                <w:b/>
                <w:szCs w:val="24"/>
              </w:rPr>
              <w:t>Update from Chair and Chief Officer</w:t>
            </w:r>
          </w:p>
        </w:tc>
        <w:tc>
          <w:tcPr>
            <w:tcW w:w="1133" w:type="dxa"/>
          </w:tcPr>
          <w:p w14:paraId="27AF865B" w14:textId="77777777" w:rsidR="005A327B" w:rsidRPr="00353CDD" w:rsidRDefault="005A327B" w:rsidP="005A327B">
            <w:pPr>
              <w:rPr>
                <w:rFonts w:cstheme="minorHAnsi"/>
                <w:szCs w:val="24"/>
              </w:rPr>
            </w:pPr>
          </w:p>
        </w:tc>
      </w:tr>
      <w:tr w:rsidR="005A327B" w:rsidRPr="00353CDD" w14:paraId="2BEE243F" w14:textId="77777777" w:rsidTr="736CE44D">
        <w:tc>
          <w:tcPr>
            <w:tcW w:w="1276" w:type="dxa"/>
          </w:tcPr>
          <w:p w14:paraId="1998BAE1" w14:textId="77777777" w:rsidR="005A327B" w:rsidRPr="00353CDD" w:rsidRDefault="005A327B" w:rsidP="005A327B">
            <w:pPr>
              <w:rPr>
                <w:rFonts w:cstheme="minorHAnsi"/>
                <w:b/>
                <w:szCs w:val="24"/>
              </w:rPr>
            </w:pPr>
          </w:p>
        </w:tc>
        <w:tc>
          <w:tcPr>
            <w:tcW w:w="7371" w:type="dxa"/>
          </w:tcPr>
          <w:p w14:paraId="53DB645E" w14:textId="10EBEE21" w:rsidR="005A327B" w:rsidRPr="00C91BDF" w:rsidRDefault="005A327B" w:rsidP="00B3126B">
            <w:pPr>
              <w:spacing w:after="240" w:line="240" w:lineRule="auto"/>
              <w:rPr>
                <w:szCs w:val="24"/>
              </w:rPr>
            </w:pPr>
            <w:r w:rsidRPr="00C91BDF">
              <w:rPr>
                <w:szCs w:val="24"/>
              </w:rPr>
              <w:t xml:space="preserve">Chief Officer </w:t>
            </w:r>
          </w:p>
          <w:p w14:paraId="79E45C20" w14:textId="77777777" w:rsidR="000D362F" w:rsidRDefault="000D362F" w:rsidP="000D362F">
            <w:pPr>
              <w:spacing w:after="0"/>
            </w:pPr>
            <w:r>
              <w:t>Update since last Committee meeting</w:t>
            </w:r>
          </w:p>
          <w:p w14:paraId="1CF4EE86" w14:textId="0DBD9D87" w:rsidR="000D362F" w:rsidRDefault="000D362F" w:rsidP="000D362F">
            <w:pPr>
              <w:pStyle w:val="ListParagraph"/>
              <w:numPr>
                <w:ilvl w:val="0"/>
                <w:numId w:val="35"/>
              </w:numPr>
              <w:spacing w:after="0" w:line="278" w:lineRule="auto"/>
              <w:ind w:left="709"/>
            </w:pPr>
            <w:r>
              <w:t>Observing CPE meeting: The Chief Officer and Governance Lead attended CPE committees in London prior to the February meeting. This was an interesting day, where the CO attended the LPC support session in the morning and the regulatory session in the afternoon. There was an opportunity to network in the evening after the meeting.</w:t>
            </w:r>
          </w:p>
          <w:p w14:paraId="44AD0A0C" w14:textId="77777777" w:rsidR="000D362F" w:rsidRDefault="000D362F" w:rsidP="000D362F">
            <w:pPr>
              <w:pStyle w:val="ListParagraph"/>
              <w:spacing w:after="0" w:line="278" w:lineRule="auto"/>
              <w:ind w:left="709"/>
            </w:pPr>
          </w:p>
          <w:p w14:paraId="79CC7DDF" w14:textId="19B017F8" w:rsidR="000D362F" w:rsidRDefault="000D362F">
            <w:pPr>
              <w:pStyle w:val="ListParagraph"/>
              <w:numPr>
                <w:ilvl w:val="0"/>
                <w:numId w:val="35"/>
              </w:numPr>
              <w:spacing w:after="0" w:line="278" w:lineRule="auto"/>
              <w:ind w:left="709"/>
            </w:pPr>
            <w:r>
              <w:t>Increase in Scam emails/calls: We are seeing an increase in scam emails and calls and have shared guidance in the newsletter. We continue to monitor and will keep contractors updated on any emerging threats brought to our attention.</w:t>
            </w:r>
          </w:p>
          <w:p w14:paraId="3505BEA3" w14:textId="77777777" w:rsidR="000D362F" w:rsidRDefault="000D362F" w:rsidP="000D362F">
            <w:pPr>
              <w:spacing w:after="0"/>
              <w:ind w:left="709"/>
            </w:pPr>
          </w:p>
          <w:p w14:paraId="22D6882C" w14:textId="47E134CC" w:rsidR="000D362F" w:rsidRDefault="000D362F" w:rsidP="000D362F">
            <w:pPr>
              <w:pStyle w:val="ListParagraph"/>
              <w:numPr>
                <w:ilvl w:val="0"/>
                <w:numId w:val="35"/>
              </w:numPr>
              <w:spacing w:after="0" w:line="278" w:lineRule="auto"/>
              <w:ind w:left="709"/>
            </w:pPr>
            <w:r>
              <w:lastRenderedPageBreak/>
              <w:t>H</w:t>
            </w:r>
            <w:r w:rsidR="003B033A">
              <w:t xml:space="preserve">ealth </w:t>
            </w:r>
            <w:r>
              <w:t>S</w:t>
            </w:r>
            <w:r w:rsidR="003B033A">
              <w:t xml:space="preserve">crutiny </w:t>
            </w:r>
            <w:r>
              <w:t>C</w:t>
            </w:r>
            <w:r w:rsidR="003B033A">
              <w:t>ommittee (HSC)</w:t>
            </w:r>
            <w:r>
              <w:t xml:space="preserve"> attendance - 1st April 2026: The CO and Chair will be attending HSC on 1</w:t>
            </w:r>
            <w:r w:rsidRPr="000D362F">
              <w:rPr>
                <w:vertAlign w:val="superscript"/>
              </w:rPr>
              <w:t>st</w:t>
            </w:r>
            <w:r>
              <w:t xml:space="preserve"> April. A report has been written and submitted in advance and the LPC have met with ICB colleagues prior to the meeting. </w:t>
            </w:r>
          </w:p>
          <w:p w14:paraId="68AA334F" w14:textId="77777777" w:rsidR="000D362F" w:rsidRDefault="000D362F" w:rsidP="000D362F">
            <w:pPr>
              <w:spacing w:after="0" w:line="278" w:lineRule="auto"/>
            </w:pPr>
          </w:p>
          <w:p w14:paraId="1B32B689" w14:textId="7A5493A0" w:rsidR="000D362F" w:rsidRDefault="000D362F" w:rsidP="000D362F">
            <w:pPr>
              <w:pStyle w:val="ListParagraph"/>
              <w:numPr>
                <w:ilvl w:val="0"/>
                <w:numId w:val="35"/>
              </w:numPr>
              <w:spacing w:after="0" w:line="278" w:lineRule="auto"/>
            </w:pPr>
            <w:r>
              <w:t>CPE survey regarding LPC intelligence-gathering survey on ICB changes: impact on LPCs and pharmacy owners – to be shared with c</w:t>
            </w:r>
            <w:r w:rsidR="00620E2F">
              <w:t>ommi</w:t>
            </w:r>
            <w:r>
              <w:t>tte</w:t>
            </w:r>
            <w:r w:rsidR="00620E2F">
              <w:t>e</w:t>
            </w:r>
            <w:r>
              <w:t xml:space="preserve"> – CO has responded detailing the disruption and impact of the current restructures.</w:t>
            </w:r>
          </w:p>
          <w:p w14:paraId="0391623E" w14:textId="77777777" w:rsidR="000D362F" w:rsidRDefault="000D362F" w:rsidP="000D362F">
            <w:pPr>
              <w:pStyle w:val="ListParagraph"/>
              <w:spacing w:after="0"/>
            </w:pPr>
          </w:p>
          <w:p w14:paraId="7B728809" w14:textId="2FA45CD6" w:rsidR="000D362F" w:rsidRDefault="000D362F" w:rsidP="000D362F">
            <w:pPr>
              <w:pStyle w:val="ListParagraph"/>
              <w:numPr>
                <w:ilvl w:val="0"/>
                <w:numId w:val="35"/>
              </w:numPr>
              <w:spacing w:after="0" w:line="278" w:lineRule="auto"/>
            </w:pPr>
            <w:r>
              <w:t>MP Liaison update: The recent MP Visit to Skegness Pharmacy with Richard Tice organised on behalf of CPE was cancelled by CPE the week before due to the imminent start of negotiations. The pharmacy and MP have agreed to reschedule after the negotiations have been completed. The CO will write to all MPs once the contract has been finalised or, if this is elongated, most likely in May. The CO continues to support CPE MP correspondence, sharing invites from CPE to events and utilising resources provided.</w:t>
            </w:r>
          </w:p>
          <w:p w14:paraId="73D9C537" w14:textId="77777777" w:rsidR="000D362F" w:rsidRDefault="000D362F" w:rsidP="000D362F">
            <w:pPr>
              <w:pStyle w:val="ListParagraph"/>
              <w:spacing w:after="0"/>
            </w:pPr>
          </w:p>
          <w:p w14:paraId="046FCA3E" w14:textId="4B392CEE" w:rsidR="000D362F" w:rsidRDefault="000D362F" w:rsidP="000D362F">
            <w:pPr>
              <w:pStyle w:val="ListParagraph"/>
              <w:numPr>
                <w:ilvl w:val="0"/>
                <w:numId w:val="35"/>
              </w:numPr>
              <w:spacing w:after="0" w:line="278" w:lineRule="auto"/>
            </w:pPr>
            <w:r>
              <w:t>CO will be attending free event at East Mid</w:t>
            </w:r>
            <w:r w:rsidR="00AE5774">
              <w:t>land</w:t>
            </w:r>
            <w:r>
              <w:t>s Airport 4</w:t>
            </w:r>
            <w:r w:rsidRPr="009029DC">
              <w:rPr>
                <w:vertAlign w:val="superscript"/>
              </w:rPr>
              <w:t>th</w:t>
            </w:r>
            <w:r>
              <w:t xml:space="preserve"> June: </w:t>
            </w:r>
            <w:r w:rsidRPr="00294A21">
              <w:t>Health Innovation East Midlands Event</w:t>
            </w:r>
            <w:r>
              <w:t>-</w:t>
            </w:r>
            <w:r w:rsidRPr="009029DC">
              <w:t xml:space="preserve"> Innovation for Transformation NHS Showcase 2026</w:t>
            </w:r>
            <w:r>
              <w:t xml:space="preserve">. </w:t>
            </w:r>
          </w:p>
          <w:p w14:paraId="4FAE585B" w14:textId="77777777" w:rsidR="000D362F" w:rsidRDefault="000D362F" w:rsidP="000D362F">
            <w:pPr>
              <w:pStyle w:val="ListParagraph"/>
              <w:spacing w:after="0"/>
            </w:pPr>
          </w:p>
          <w:p w14:paraId="6E807EDC" w14:textId="77777777" w:rsidR="000D362F" w:rsidRDefault="000D362F" w:rsidP="000D362F">
            <w:pPr>
              <w:pStyle w:val="ListParagraph"/>
              <w:numPr>
                <w:ilvl w:val="0"/>
                <w:numId w:val="35"/>
              </w:numPr>
              <w:spacing w:after="0" w:line="278" w:lineRule="auto"/>
            </w:pPr>
            <w:r>
              <w:t>CO, Governance Lead and Chair attending media training at CPE in London on  31</w:t>
            </w:r>
            <w:r w:rsidRPr="009029DC">
              <w:rPr>
                <w:vertAlign w:val="superscript"/>
              </w:rPr>
              <w:t>st</w:t>
            </w:r>
            <w:r>
              <w:t xml:space="preserve"> March 2026</w:t>
            </w:r>
          </w:p>
          <w:p w14:paraId="528FBC06" w14:textId="77777777" w:rsidR="000D362F" w:rsidRDefault="000D362F" w:rsidP="000D362F">
            <w:pPr>
              <w:pStyle w:val="ListParagraph"/>
              <w:spacing w:after="0"/>
            </w:pPr>
          </w:p>
          <w:p w14:paraId="56585C32" w14:textId="77777777" w:rsidR="00716B76" w:rsidRDefault="000D362F">
            <w:pPr>
              <w:pStyle w:val="ListParagraph"/>
              <w:numPr>
                <w:ilvl w:val="0"/>
                <w:numId w:val="35"/>
              </w:numPr>
              <w:spacing w:after="0" w:line="278" w:lineRule="auto"/>
              <w:ind w:left="709"/>
            </w:pPr>
            <w:r>
              <w:t>ICB Update</w:t>
            </w:r>
            <w:r w:rsidR="00716B76">
              <w:t xml:space="preserve">: </w:t>
            </w:r>
            <w:r>
              <w:t>The CO has circulated the final structure of the top level ICB tiers to the committee. Those staff offered voluntary redundancy have until 27</w:t>
            </w:r>
            <w:r w:rsidRPr="00716B76">
              <w:rPr>
                <w:vertAlign w:val="superscript"/>
              </w:rPr>
              <w:t>th</w:t>
            </w:r>
            <w:r>
              <w:t xml:space="preserve"> March in </w:t>
            </w:r>
            <w:r>
              <w:lastRenderedPageBreak/>
              <w:t>general to agree if they wish to take voluntary redundancy offered. Wave 3 staff review (most of the operational staff we work with) has end of March deadline with final structures due mid-April. Recruitment Wave 3 May, interviews June/July – all staff will likely need to apply for positions. We are hopeful that our key contacts will remain in post. The uncertainty continues to impact our collaborative working with the ICB. We continue to work as four pillars and as a result the Chair and CO attended the Primary Care Collaborative meeting on 18</w:t>
            </w:r>
            <w:r w:rsidRPr="00716B76">
              <w:rPr>
                <w:vertAlign w:val="superscript"/>
              </w:rPr>
              <w:t>th</w:t>
            </w:r>
            <w:r>
              <w:t xml:space="preserve"> March.</w:t>
            </w:r>
            <w:r w:rsidR="00716B76">
              <w:t xml:space="preserve"> </w:t>
            </w:r>
          </w:p>
          <w:p w14:paraId="16D5CC3F" w14:textId="77777777" w:rsidR="00716B76" w:rsidRDefault="00716B76" w:rsidP="00716B76">
            <w:pPr>
              <w:pStyle w:val="ListParagraph"/>
            </w:pPr>
          </w:p>
          <w:p w14:paraId="0900AC6D" w14:textId="16A86C88" w:rsidR="00CA4B4F" w:rsidRPr="000D362F" w:rsidRDefault="000D362F">
            <w:pPr>
              <w:pStyle w:val="ListParagraph"/>
              <w:numPr>
                <w:ilvl w:val="0"/>
                <w:numId w:val="35"/>
              </w:numPr>
              <w:spacing w:after="0" w:line="278" w:lineRule="auto"/>
              <w:ind w:left="709"/>
            </w:pPr>
            <w:r>
              <w:t>It is understood that the initial INTs will be based on PCN footprints in county.</w:t>
            </w:r>
          </w:p>
          <w:p w14:paraId="228C3AB1" w14:textId="797732ED" w:rsidR="00CA4B4F" w:rsidRPr="00277E20" w:rsidRDefault="00014AFA" w:rsidP="00CA4B4F">
            <w:pPr>
              <w:spacing w:after="240" w:line="240" w:lineRule="auto"/>
              <w:rPr>
                <w:szCs w:val="24"/>
              </w:rPr>
            </w:pPr>
            <w:r w:rsidRPr="00C91BDF">
              <w:rPr>
                <w:szCs w:val="24"/>
              </w:rPr>
              <w:t>Chair</w:t>
            </w:r>
          </w:p>
          <w:p w14:paraId="152D17B7" w14:textId="3C01AF3B" w:rsidR="00350B8B" w:rsidRDefault="00B533F2" w:rsidP="00CA4B4F">
            <w:pPr>
              <w:pStyle w:val="ListParagraph"/>
              <w:numPr>
                <w:ilvl w:val="0"/>
                <w:numId w:val="16"/>
              </w:numPr>
              <w:spacing w:after="240" w:line="240" w:lineRule="auto"/>
              <w:contextualSpacing w:val="0"/>
              <w:rPr>
                <w:szCs w:val="24"/>
              </w:rPr>
            </w:pPr>
            <w:r>
              <w:rPr>
                <w:szCs w:val="24"/>
              </w:rPr>
              <w:t xml:space="preserve">PJ and RS attended </w:t>
            </w:r>
            <w:r w:rsidR="00EB28EF">
              <w:rPr>
                <w:szCs w:val="24"/>
              </w:rPr>
              <w:t xml:space="preserve">the national forum of LPC Chairs, hosted by CPE at their offices in London. </w:t>
            </w:r>
          </w:p>
          <w:p w14:paraId="5588A7A3" w14:textId="24416204" w:rsidR="007F126C" w:rsidRPr="0037575D" w:rsidRDefault="00EB28EF" w:rsidP="0037575D">
            <w:pPr>
              <w:pStyle w:val="ListParagraph"/>
              <w:numPr>
                <w:ilvl w:val="0"/>
                <w:numId w:val="16"/>
              </w:numPr>
              <w:spacing w:after="240" w:line="240" w:lineRule="auto"/>
              <w:contextualSpacing w:val="0"/>
              <w:rPr>
                <w:szCs w:val="24"/>
              </w:rPr>
            </w:pPr>
            <w:r>
              <w:rPr>
                <w:szCs w:val="24"/>
              </w:rPr>
              <w:t>RS and PJ reported this was useful, worthwhile and good for networking, and understanding how other LPCs run effectively</w:t>
            </w:r>
            <w:r w:rsidR="0037575D">
              <w:rPr>
                <w:szCs w:val="24"/>
              </w:rPr>
              <w:t xml:space="preserve"> and a good barometer for our own affairs. </w:t>
            </w:r>
          </w:p>
        </w:tc>
        <w:tc>
          <w:tcPr>
            <w:tcW w:w="1133" w:type="dxa"/>
          </w:tcPr>
          <w:p w14:paraId="0AB83EEC" w14:textId="77777777" w:rsidR="005A327B" w:rsidRDefault="005A327B" w:rsidP="005A327B">
            <w:pPr>
              <w:rPr>
                <w:rFonts w:cstheme="minorHAnsi"/>
                <w:szCs w:val="24"/>
              </w:rPr>
            </w:pPr>
          </w:p>
          <w:p w14:paraId="51A4F719" w14:textId="77777777" w:rsidR="00DE6213" w:rsidRDefault="00DE6213" w:rsidP="005A327B">
            <w:pPr>
              <w:rPr>
                <w:rFonts w:cstheme="minorHAnsi"/>
                <w:szCs w:val="24"/>
              </w:rPr>
            </w:pPr>
          </w:p>
          <w:p w14:paraId="14D65457" w14:textId="77777777" w:rsidR="00DE6213" w:rsidRDefault="00DE6213" w:rsidP="005A327B">
            <w:pPr>
              <w:rPr>
                <w:rFonts w:cstheme="minorHAnsi"/>
                <w:szCs w:val="24"/>
              </w:rPr>
            </w:pPr>
          </w:p>
          <w:p w14:paraId="0B504275" w14:textId="77777777" w:rsidR="00DE6213" w:rsidRDefault="00DE6213" w:rsidP="005A327B">
            <w:pPr>
              <w:rPr>
                <w:rFonts w:cstheme="minorHAnsi"/>
                <w:szCs w:val="24"/>
              </w:rPr>
            </w:pPr>
          </w:p>
          <w:p w14:paraId="539F24FE" w14:textId="77777777" w:rsidR="00DE6213" w:rsidRDefault="00DE6213" w:rsidP="005A327B">
            <w:pPr>
              <w:rPr>
                <w:rFonts w:cstheme="minorHAnsi"/>
                <w:szCs w:val="24"/>
              </w:rPr>
            </w:pPr>
          </w:p>
          <w:p w14:paraId="0C9FB28A" w14:textId="77777777" w:rsidR="00DE6213" w:rsidRDefault="00DE6213" w:rsidP="005A327B">
            <w:pPr>
              <w:rPr>
                <w:rFonts w:cstheme="minorHAnsi"/>
                <w:szCs w:val="24"/>
              </w:rPr>
            </w:pPr>
          </w:p>
          <w:p w14:paraId="08043685" w14:textId="77777777" w:rsidR="00DE6213" w:rsidRDefault="00DE6213" w:rsidP="005A327B">
            <w:pPr>
              <w:rPr>
                <w:rFonts w:cstheme="minorHAnsi"/>
                <w:szCs w:val="24"/>
              </w:rPr>
            </w:pPr>
          </w:p>
          <w:p w14:paraId="00BBCD8A" w14:textId="77777777" w:rsidR="00DE6213" w:rsidRDefault="00DE6213" w:rsidP="005A327B">
            <w:pPr>
              <w:rPr>
                <w:rFonts w:cstheme="minorHAnsi"/>
                <w:szCs w:val="24"/>
              </w:rPr>
            </w:pPr>
          </w:p>
          <w:p w14:paraId="7AD72D34" w14:textId="1F9E499C" w:rsidR="00DE6213" w:rsidRPr="00353CDD" w:rsidRDefault="00DE6213" w:rsidP="005A327B">
            <w:pPr>
              <w:rPr>
                <w:rFonts w:cstheme="minorHAnsi"/>
                <w:szCs w:val="24"/>
              </w:rPr>
            </w:pPr>
          </w:p>
        </w:tc>
      </w:tr>
      <w:tr w:rsidR="005A327B" w:rsidRPr="00353CDD" w14:paraId="2DD36D3C" w14:textId="77777777" w:rsidTr="736CE44D">
        <w:tc>
          <w:tcPr>
            <w:tcW w:w="1276" w:type="dxa"/>
          </w:tcPr>
          <w:p w14:paraId="69F13E34" w14:textId="5111040B" w:rsidR="005A327B" w:rsidRPr="00353CDD" w:rsidRDefault="001C0AC2" w:rsidP="056FF667">
            <w:pPr>
              <w:rPr>
                <w:rFonts w:cstheme="minorBidi"/>
                <w:b/>
                <w:szCs w:val="24"/>
              </w:rPr>
            </w:pPr>
            <w:r>
              <w:rPr>
                <w:rFonts w:cstheme="minorBidi"/>
                <w:b/>
                <w:szCs w:val="24"/>
              </w:rPr>
              <w:lastRenderedPageBreak/>
              <w:t>0</w:t>
            </w:r>
            <w:r w:rsidR="007F7835">
              <w:rPr>
                <w:rFonts w:cstheme="minorBidi"/>
                <w:b/>
                <w:szCs w:val="24"/>
              </w:rPr>
              <w:t>3</w:t>
            </w:r>
            <w:r>
              <w:rPr>
                <w:rFonts w:cstheme="minorBidi"/>
                <w:b/>
                <w:szCs w:val="24"/>
              </w:rPr>
              <w:t>2</w:t>
            </w:r>
            <w:r w:rsidR="007F7835">
              <w:rPr>
                <w:rFonts w:cstheme="minorBidi"/>
                <w:b/>
                <w:szCs w:val="24"/>
              </w:rPr>
              <w:t>6</w:t>
            </w:r>
            <w:r w:rsidR="6C3BD5E0" w:rsidRPr="056FF667">
              <w:rPr>
                <w:rFonts w:cstheme="minorBidi"/>
                <w:b/>
                <w:szCs w:val="24"/>
              </w:rPr>
              <w:t>/</w:t>
            </w:r>
            <w:r w:rsidR="00597D20">
              <w:rPr>
                <w:rFonts w:cstheme="minorBidi"/>
                <w:b/>
                <w:szCs w:val="24"/>
              </w:rPr>
              <w:t>0</w:t>
            </w:r>
            <w:r w:rsidR="00C91BDF">
              <w:rPr>
                <w:rFonts w:cstheme="minorBidi"/>
                <w:b/>
                <w:szCs w:val="24"/>
              </w:rPr>
              <w:t>5</w:t>
            </w:r>
          </w:p>
        </w:tc>
        <w:tc>
          <w:tcPr>
            <w:tcW w:w="7371" w:type="dxa"/>
          </w:tcPr>
          <w:p w14:paraId="66EC4F5E" w14:textId="14ED216D" w:rsidR="005A327B" w:rsidRPr="00353CDD" w:rsidRDefault="00C91BDF" w:rsidP="056FF667">
            <w:pPr>
              <w:rPr>
                <w:rFonts w:cstheme="minorBidi"/>
                <w:b/>
                <w:szCs w:val="24"/>
              </w:rPr>
            </w:pPr>
            <w:r>
              <w:rPr>
                <w:rFonts w:cstheme="minorBidi"/>
                <w:b/>
                <w:szCs w:val="24"/>
              </w:rPr>
              <w:t>Work Plan Review</w:t>
            </w:r>
            <w:r w:rsidR="002102CB">
              <w:rPr>
                <w:rFonts w:cstheme="minorBidi"/>
                <w:b/>
                <w:szCs w:val="24"/>
              </w:rPr>
              <w:t xml:space="preserve"> &amp; </w:t>
            </w:r>
            <w:r w:rsidR="001A1B9F">
              <w:rPr>
                <w:rFonts w:cstheme="minorBidi"/>
                <w:b/>
                <w:szCs w:val="24"/>
              </w:rPr>
              <w:t>Re-appointment of Officers</w:t>
            </w:r>
          </w:p>
        </w:tc>
        <w:tc>
          <w:tcPr>
            <w:tcW w:w="1133" w:type="dxa"/>
          </w:tcPr>
          <w:p w14:paraId="12ADBA5E" w14:textId="77777777" w:rsidR="005A327B" w:rsidRPr="00353CDD" w:rsidRDefault="005A327B" w:rsidP="005A327B">
            <w:pPr>
              <w:rPr>
                <w:rFonts w:cstheme="minorHAnsi"/>
                <w:szCs w:val="24"/>
              </w:rPr>
            </w:pPr>
          </w:p>
        </w:tc>
      </w:tr>
      <w:tr w:rsidR="005A327B" w:rsidRPr="00353CDD" w14:paraId="6D653009" w14:textId="77777777" w:rsidTr="736CE44D">
        <w:tc>
          <w:tcPr>
            <w:tcW w:w="1276" w:type="dxa"/>
          </w:tcPr>
          <w:p w14:paraId="23125C68" w14:textId="77777777" w:rsidR="005A327B" w:rsidRPr="00353CDD" w:rsidRDefault="005A327B" w:rsidP="005A327B">
            <w:pPr>
              <w:rPr>
                <w:rFonts w:cstheme="minorHAnsi"/>
                <w:b/>
                <w:szCs w:val="24"/>
              </w:rPr>
            </w:pPr>
          </w:p>
        </w:tc>
        <w:tc>
          <w:tcPr>
            <w:tcW w:w="7371" w:type="dxa"/>
          </w:tcPr>
          <w:p w14:paraId="3B718185" w14:textId="314C6543" w:rsidR="00124589" w:rsidRPr="00124589" w:rsidRDefault="008C3006" w:rsidP="00B4544B">
            <w:pPr>
              <w:spacing w:after="240" w:line="240" w:lineRule="auto"/>
              <w:rPr>
                <w:szCs w:val="24"/>
              </w:rPr>
            </w:pPr>
            <w:r>
              <w:rPr>
                <w:b/>
                <w:color w:val="auto"/>
                <w:szCs w:val="24"/>
              </w:rPr>
              <w:t xml:space="preserve"> </w:t>
            </w:r>
            <w:r w:rsidR="006D22A9">
              <w:rPr>
                <w:szCs w:val="24"/>
              </w:rPr>
              <w:t>The committee reviewed the work plan</w:t>
            </w:r>
          </w:p>
          <w:p w14:paraId="4DC34327" w14:textId="035DAFD2" w:rsidR="00124589" w:rsidRDefault="00124589">
            <w:pPr>
              <w:pStyle w:val="ListParagraph"/>
              <w:numPr>
                <w:ilvl w:val="0"/>
                <w:numId w:val="7"/>
              </w:numPr>
              <w:spacing w:after="0" w:line="240" w:lineRule="auto"/>
              <w:contextualSpacing w:val="0"/>
              <w:rPr>
                <w:rFonts w:eastAsia="Times New Roman"/>
                <w:szCs w:val="24"/>
                <w:lang w:eastAsia="en-GB"/>
              </w:rPr>
            </w:pPr>
            <w:r>
              <w:rPr>
                <w:rFonts w:eastAsia="Times New Roman"/>
                <w:szCs w:val="24"/>
                <w:lang w:eastAsia="en-GB"/>
              </w:rPr>
              <w:t xml:space="preserve">TLG </w:t>
            </w:r>
            <w:r w:rsidR="00281CC0">
              <w:rPr>
                <w:rFonts w:eastAsia="Times New Roman"/>
                <w:szCs w:val="24"/>
                <w:lang w:eastAsia="en-GB"/>
              </w:rPr>
              <w:t>gave an update about banking protections for reserves changing</w:t>
            </w:r>
            <w:r w:rsidR="00AA7C37">
              <w:rPr>
                <w:rFonts w:eastAsia="Times New Roman"/>
                <w:szCs w:val="24"/>
                <w:lang w:eastAsia="en-GB"/>
              </w:rPr>
              <w:t xml:space="preserve"> and the impacts on our risk registers. </w:t>
            </w:r>
          </w:p>
          <w:p w14:paraId="0B9BF301" w14:textId="5AD58E5C" w:rsidR="00614C3B" w:rsidRPr="00614C3B" w:rsidRDefault="00614C3B">
            <w:pPr>
              <w:pStyle w:val="ListParagraph"/>
              <w:numPr>
                <w:ilvl w:val="0"/>
                <w:numId w:val="7"/>
              </w:numPr>
              <w:spacing w:after="0" w:line="240" w:lineRule="auto"/>
              <w:contextualSpacing w:val="0"/>
              <w:rPr>
                <w:rFonts w:eastAsia="Times New Roman"/>
                <w:szCs w:val="24"/>
                <w:lang w:eastAsia="en-GB"/>
              </w:rPr>
            </w:pPr>
            <w:r w:rsidRPr="00614C3B">
              <w:rPr>
                <w:rFonts w:eastAsia="Times New Roman"/>
                <w:szCs w:val="24"/>
                <w:lang w:eastAsia="en-GB"/>
              </w:rPr>
              <w:t xml:space="preserve">The committee noted that going into the new financial year, we would need to re-elect the treasurer, vice chair and chair. </w:t>
            </w:r>
          </w:p>
          <w:p w14:paraId="246EBD41" w14:textId="7495C856" w:rsidR="00B010A3" w:rsidRDefault="00614C3B" w:rsidP="00614C3B">
            <w:pPr>
              <w:pStyle w:val="ListParagraph"/>
              <w:numPr>
                <w:ilvl w:val="0"/>
                <w:numId w:val="7"/>
              </w:numPr>
              <w:spacing w:after="0" w:line="240" w:lineRule="auto"/>
              <w:rPr>
                <w:rFonts w:eastAsia="Times New Roman"/>
                <w:szCs w:val="24"/>
                <w:lang w:eastAsia="en-GB"/>
              </w:rPr>
            </w:pPr>
            <w:r w:rsidRPr="00614C3B">
              <w:rPr>
                <w:rFonts w:eastAsia="Times New Roman"/>
                <w:szCs w:val="24"/>
                <w:lang w:eastAsia="en-GB"/>
              </w:rPr>
              <w:t>The Chair was proposed by</w:t>
            </w:r>
            <w:r w:rsidR="00B010A3">
              <w:rPr>
                <w:rFonts w:eastAsia="Times New Roman"/>
                <w:szCs w:val="24"/>
                <w:lang w:eastAsia="en-GB"/>
              </w:rPr>
              <w:t xml:space="preserve"> RS </w:t>
            </w:r>
            <w:r w:rsidRPr="00614C3B">
              <w:rPr>
                <w:rFonts w:eastAsia="Times New Roman"/>
                <w:szCs w:val="24"/>
                <w:lang w:eastAsia="en-GB"/>
              </w:rPr>
              <w:t xml:space="preserve">as being </w:t>
            </w:r>
            <w:r w:rsidR="00DD6EB5">
              <w:rPr>
                <w:rFonts w:eastAsia="Times New Roman"/>
                <w:szCs w:val="24"/>
                <w:lang w:eastAsia="en-GB"/>
              </w:rPr>
              <w:t>PJ, CK</w:t>
            </w:r>
          </w:p>
          <w:p w14:paraId="78C634FE" w14:textId="475F3883" w:rsidR="00614C3B" w:rsidRPr="00B010A3" w:rsidRDefault="00614C3B" w:rsidP="00DD6EB5">
            <w:pPr>
              <w:pStyle w:val="ListParagraph"/>
              <w:spacing w:after="0" w:line="240" w:lineRule="auto"/>
              <w:rPr>
                <w:rFonts w:eastAsia="Times New Roman"/>
                <w:szCs w:val="24"/>
                <w:lang w:eastAsia="en-GB"/>
              </w:rPr>
            </w:pPr>
            <w:r w:rsidRPr="00B010A3">
              <w:rPr>
                <w:rFonts w:eastAsia="Times New Roman"/>
                <w:szCs w:val="24"/>
                <w:lang w:eastAsia="en-GB"/>
              </w:rPr>
              <w:t xml:space="preserve">seconded and the vote carried through unanimously. </w:t>
            </w:r>
          </w:p>
          <w:p w14:paraId="66EBE6FD" w14:textId="1E8744AB" w:rsidR="00614C3B" w:rsidRPr="00614C3B" w:rsidRDefault="00614C3B" w:rsidP="00614C3B">
            <w:pPr>
              <w:pStyle w:val="ListParagraph"/>
              <w:numPr>
                <w:ilvl w:val="0"/>
                <w:numId w:val="7"/>
              </w:numPr>
              <w:spacing w:after="0" w:line="240" w:lineRule="auto"/>
              <w:rPr>
                <w:rFonts w:eastAsia="Times New Roman"/>
                <w:szCs w:val="24"/>
                <w:lang w:eastAsia="en-GB"/>
              </w:rPr>
            </w:pPr>
            <w:r w:rsidRPr="00614C3B">
              <w:rPr>
                <w:rFonts w:eastAsia="Times New Roman"/>
                <w:szCs w:val="24"/>
                <w:lang w:eastAsia="en-GB"/>
              </w:rPr>
              <w:t xml:space="preserve">The Treasurer was proposed by </w:t>
            </w:r>
            <w:r w:rsidR="00DD6EB5">
              <w:rPr>
                <w:rFonts w:eastAsia="Times New Roman"/>
                <w:szCs w:val="24"/>
                <w:lang w:eastAsia="en-GB"/>
              </w:rPr>
              <w:t>PJ</w:t>
            </w:r>
            <w:r w:rsidRPr="00614C3B">
              <w:rPr>
                <w:rFonts w:eastAsia="Times New Roman"/>
                <w:szCs w:val="24"/>
                <w:lang w:eastAsia="en-GB"/>
              </w:rPr>
              <w:t xml:space="preserve"> as being </w:t>
            </w:r>
            <w:r w:rsidR="00DD6EB5">
              <w:rPr>
                <w:rFonts w:eastAsia="Times New Roman"/>
                <w:szCs w:val="24"/>
                <w:lang w:eastAsia="en-GB"/>
              </w:rPr>
              <w:t>CK</w:t>
            </w:r>
            <w:r w:rsidR="004B68A2">
              <w:rPr>
                <w:rFonts w:eastAsia="Times New Roman"/>
                <w:szCs w:val="24"/>
                <w:lang w:eastAsia="en-GB"/>
              </w:rPr>
              <w:t xml:space="preserve">, </w:t>
            </w:r>
            <w:r w:rsidR="00DD6EB5">
              <w:rPr>
                <w:rFonts w:eastAsia="Times New Roman"/>
                <w:szCs w:val="24"/>
                <w:lang w:eastAsia="en-GB"/>
              </w:rPr>
              <w:t xml:space="preserve">KH </w:t>
            </w:r>
            <w:r w:rsidRPr="00614C3B">
              <w:rPr>
                <w:rFonts w:eastAsia="Times New Roman"/>
                <w:szCs w:val="24"/>
                <w:lang w:eastAsia="en-GB"/>
              </w:rPr>
              <w:t xml:space="preserve">seconded and the vote was carried through unanimously. </w:t>
            </w:r>
          </w:p>
          <w:p w14:paraId="03E4F306" w14:textId="76215BD8" w:rsidR="0092455D" w:rsidRDefault="004B68A2" w:rsidP="004B68A2">
            <w:pPr>
              <w:pStyle w:val="ListParagraph"/>
              <w:numPr>
                <w:ilvl w:val="0"/>
                <w:numId w:val="7"/>
              </w:numPr>
              <w:spacing w:after="0" w:line="240" w:lineRule="auto"/>
              <w:rPr>
                <w:rFonts w:eastAsia="Times New Roman"/>
                <w:szCs w:val="24"/>
                <w:lang w:eastAsia="en-GB"/>
              </w:rPr>
            </w:pPr>
            <w:r>
              <w:rPr>
                <w:rFonts w:eastAsia="Times New Roman"/>
                <w:szCs w:val="24"/>
                <w:lang w:eastAsia="en-GB"/>
              </w:rPr>
              <w:lastRenderedPageBreak/>
              <w:t>The</w:t>
            </w:r>
            <w:r w:rsidR="00614C3B" w:rsidRPr="00614C3B">
              <w:rPr>
                <w:rFonts w:eastAsia="Times New Roman"/>
                <w:szCs w:val="24"/>
                <w:lang w:eastAsia="en-GB"/>
              </w:rPr>
              <w:t xml:space="preserve"> Vice Chair</w:t>
            </w:r>
            <w:r w:rsidRPr="00614C3B">
              <w:rPr>
                <w:rFonts w:eastAsia="Times New Roman"/>
                <w:szCs w:val="24"/>
                <w:lang w:eastAsia="en-GB"/>
              </w:rPr>
              <w:t xml:space="preserve"> was proposed by </w:t>
            </w:r>
            <w:r w:rsidR="00446853">
              <w:rPr>
                <w:rFonts w:eastAsia="Times New Roman"/>
                <w:szCs w:val="24"/>
                <w:lang w:eastAsia="en-GB"/>
              </w:rPr>
              <w:t xml:space="preserve">CK </w:t>
            </w:r>
            <w:r w:rsidRPr="00614C3B">
              <w:rPr>
                <w:rFonts w:eastAsia="Times New Roman"/>
                <w:szCs w:val="24"/>
                <w:lang w:eastAsia="en-GB"/>
              </w:rPr>
              <w:t xml:space="preserve">as being </w:t>
            </w:r>
            <w:r w:rsidR="00446853">
              <w:rPr>
                <w:rFonts w:eastAsia="Times New Roman"/>
                <w:szCs w:val="24"/>
                <w:lang w:eastAsia="en-GB"/>
              </w:rPr>
              <w:t>BJ</w:t>
            </w:r>
            <w:r>
              <w:rPr>
                <w:rFonts w:eastAsia="Times New Roman"/>
                <w:szCs w:val="24"/>
                <w:lang w:eastAsia="en-GB"/>
              </w:rPr>
              <w:t xml:space="preserve">, </w:t>
            </w:r>
            <w:r w:rsidR="00446853">
              <w:rPr>
                <w:rFonts w:eastAsia="Times New Roman"/>
                <w:szCs w:val="24"/>
                <w:lang w:eastAsia="en-GB"/>
              </w:rPr>
              <w:t xml:space="preserve">EP </w:t>
            </w:r>
            <w:r w:rsidRPr="00614C3B">
              <w:rPr>
                <w:rFonts w:eastAsia="Times New Roman"/>
                <w:szCs w:val="24"/>
                <w:lang w:eastAsia="en-GB"/>
              </w:rPr>
              <w:t>seconded and the vote was carried through unanimously</w:t>
            </w:r>
            <w:r w:rsidR="00614C3B" w:rsidRPr="00614C3B">
              <w:rPr>
                <w:rFonts w:eastAsia="Times New Roman"/>
                <w:szCs w:val="24"/>
                <w:lang w:eastAsia="en-GB"/>
              </w:rPr>
              <w:t>.</w:t>
            </w:r>
          </w:p>
          <w:p w14:paraId="126FD1CF" w14:textId="7EC15BF2" w:rsidR="005A327B" w:rsidRPr="00353CDD" w:rsidRDefault="005A327B" w:rsidP="0092455D">
            <w:pPr>
              <w:spacing w:after="0" w:line="240" w:lineRule="auto"/>
              <w:rPr>
                <w:rFonts w:eastAsia="Times New Roman"/>
                <w:szCs w:val="24"/>
                <w:lang w:eastAsia="en-GB"/>
              </w:rPr>
            </w:pPr>
          </w:p>
        </w:tc>
        <w:tc>
          <w:tcPr>
            <w:tcW w:w="1133" w:type="dxa"/>
          </w:tcPr>
          <w:p w14:paraId="70D948E7" w14:textId="77777777" w:rsidR="005A327B" w:rsidRPr="00353CDD" w:rsidRDefault="005A327B" w:rsidP="005A327B">
            <w:pPr>
              <w:rPr>
                <w:rFonts w:cstheme="minorHAnsi"/>
                <w:szCs w:val="24"/>
              </w:rPr>
            </w:pPr>
          </w:p>
          <w:p w14:paraId="66D0A560" w14:textId="3A90A7E0" w:rsidR="005A327B" w:rsidRPr="00353CDD" w:rsidRDefault="005A327B" w:rsidP="005A327B">
            <w:pPr>
              <w:rPr>
                <w:rFonts w:cstheme="minorHAnsi"/>
                <w:szCs w:val="24"/>
              </w:rPr>
            </w:pPr>
          </w:p>
        </w:tc>
      </w:tr>
      <w:tr w:rsidR="005A327B" w:rsidRPr="00353CDD" w14:paraId="1B73C06F" w14:textId="77777777" w:rsidTr="736CE44D">
        <w:tc>
          <w:tcPr>
            <w:tcW w:w="1276" w:type="dxa"/>
          </w:tcPr>
          <w:p w14:paraId="5DF0B324" w14:textId="6ADDD403" w:rsidR="005A327B" w:rsidRPr="00353CDD" w:rsidRDefault="001C0AC2" w:rsidP="056FF667">
            <w:pPr>
              <w:rPr>
                <w:rFonts w:cstheme="minorBidi"/>
                <w:szCs w:val="24"/>
              </w:rPr>
            </w:pPr>
            <w:r>
              <w:rPr>
                <w:rFonts w:cstheme="minorBidi"/>
                <w:b/>
                <w:szCs w:val="24"/>
              </w:rPr>
              <w:t>0</w:t>
            </w:r>
            <w:r w:rsidR="007F7835">
              <w:rPr>
                <w:rFonts w:cstheme="minorBidi"/>
                <w:b/>
                <w:szCs w:val="24"/>
              </w:rPr>
              <w:t>3</w:t>
            </w:r>
            <w:r>
              <w:rPr>
                <w:rFonts w:cstheme="minorBidi"/>
                <w:b/>
                <w:szCs w:val="24"/>
              </w:rPr>
              <w:t>2</w:t>
            </w:r>
            <w:r w:rsidR="007F7835">
              <w:rPr>
                <w:rFonts w:cstheme="minorBidi"/>
                <w:b/>
                <w:szCs w:val="24"/>
              </w:rPr>
              <w:t>6</w:t>
            </w:r>
            <w:r w:rsidR="6C3BD5E0" w:rsidRPr="056FF667">
              <w:rPr>
                <w:rFonts w:cstheme="minorBidi"/>
                <w:b/>
                <w:szCs w:val="24"/>
              </w:rPr>
              <w:t>/</w:t>
            </w:r>
            <w:r w:rsidR="00597D20">
              <w:rPr>
                <w:rFonts w:cstheme="minorBidi"/>
                <w:b/>
                <w:szCs w:val="24"/>
              </w:rPr>
              <w:t>0</w:t>
            </w:r>
            <w:r w:rsidR="00C91BDF">
              <w:rPr>
                <w:rFonts w:cstheme="minorBidi"/>
                <w:b/>
                <w:szCs w:val="24"/>
              </w:rPr>
              <w:t>6</w:t>
            </w:r>
          </w:p>
        </w:tc>
        <w:tc>
          <w:tcPr>
            <w:tcW w:w="7371" w:type="dxa"/>
          </w:tcPr>
          <w:p w14:paraId="76155F3D" w14:textId="53D14525" w:rsidR="005A327B" w:rsidRPr="00353CDD" w:rsidRDefault="00C91BDF" w:rsidP="005A327B">
            <w:pPr>
              <w:rPr>
                <w:rFonts w:cstheme="minorHAnsi"/>
                <w:b/>
                <w:szCs w:val="24"/>
              </w:rPr>
            </w:pPr>
            <w:r>
              <w:rPr>
                <w:rFonts w:cstheme="minorHAnsi"/>
                <w:b/>
                <w:szCs w:val="24"/>
              </w:rPr>
              <w:t>Finance</w:t>
            </w:r>
            <w:r w:rsidR="005A327B" w:rsidRPr="00353CDD">
              <w:rPr>
                <w:rFonts w:cstheme="minorHAnsi"/>
                <w:b/>
                <w:szCs w:val="24"/>
              </w:rPr>
              <w:t xml:space="preserve"> Update</w:t>
            </w:r>
          </w:p>
        </w:tc>
        <w:tc>
          <w:tcPr>
            <w:tcW w:w="1133" w:type="dxa"/>
          </w:tcPr>
          <w:p w14:paraId="2CF3AE55" w14:textId="77777777" w:rsidR="005A327B" w:rsidRPr="00353CDD" w:rsidRDefault="005A327B" w:rsidP="005A327B">
            <w:pPr>
              <w:rPr>
                <w:rFonts w:cstheme="minorHAnsi"/>
                <w:szCs w:val="24"/>
              </w:rPr>
            </w:pPr>
          </w:p>
        </w:tc>
      </w:tr>
      <w:tr w:rsidR="005A327B" w:rsidRPr="00353CDD" w14:paraId="3F0E8D4D" w14:textId="77777777" w:rsidTr="736CE44D">
        <w:tc>
          <w:tcPr>
            <w:tcW w:w="1276" w:type="dxa"/>
          </w:tcPr>
          <w:p w14:paraId="42AA15BA" w14:textId="77777777" w:rsidR="005A327B" w:rsidRPr="00353CDD" w:rsidRDefault="005A327B" w:rsidP="005A327B">
            <w:pPr>
              <w:rPr>
                <w:rFonts w:cstheme="minorHAnsi"/>
                <w:szCs w:val="24"/>
              </w:rPr>
            </w:pPr>
          </w:p>
        </w:tc>
        <w:tc>
          <w:tcPr>
            <w:tcW w:w="7371" w:type="dxa"/>
          </w:tcPr>
          <w:p w14:paraId="346C6753" w14:textId="77777777" w:rsidR="00C91BDF" w:rsidRPr="00C70D32" w:rsidRDefault="00C91BDF" w:rsidP="00C91BDF">
            <w:pPr>
              <w:spacing w:after="240"/>
              <w:textAlignment w:val="baseline"/>
              <w:rPr>
                <w:rFonts w:eastAsia="Times New Roman" w:cstheme="minorBidi"/>
                <w:color w:val="auto"/>
                <w:szCs w:val="24"/>
                <w:lang w:eastAsia="en-GB"/>
              </w:rPr>
            </w:pPr>
            <w:r w:rsidRPr="00C70D32">
              <w:rPr>
                <w:rFonts w:eastAsia="Times New Roman" w:cstheme="minorBidi"/>
                <w:color w:val="auto"/>
                <w:szCs w:val="24"/>
                <w:lang w:eastAsia="en-GB"/>
              </w:rPr>
              <w:t>Finance Report (including recent payments list)</w:t>
            </w:r>
          </w:p>
          <w:p w14:paraId="3C7D5BAC" w14:textId="3412E0CA" w:rsidR="00C91BDF" w:rsidRPr="00C91BDF" w:rsidRDefault="00C91BDF" w:rsidP="00C91BDF">
            <w:pPr>
              <w:pStyle w:val="ListParagraph"/>
              <w:numPr>
                <w:ilvl w:val="0"/>
                <w:numId w:val="7"/>
              </w:numPr>
              <w:spacing w:after="240" w:line="240" w:lineRule="auto"/>
              <w:rPr>
                <w:rFonts w:eastAsia="Times New Roman"/>
                <w:szCs w:val="24"/>
                <w:lang w:eastAsia="en-GB"/>
              </w:rPr>
            </w:pPr>
            <w:r w:rsidRPr="00C70D32">
              <w:rPr>
                <w:rFonts w:eastAsia="Times New Roman"/>
                <w:szCs w:val="24"/>
                <w:lang w:eastAsia="en-GB"/>
              </w:rPr>
              <w:t>CK briefed the committee around the background of previously circulated meeting papers</w:t>
            </w:r>
            <w:r>
              <w:rPr>
                <w:rFonts w:eastAsia="Times New Roman"/>
                <w:szCs w:val="24"/>
                <w:lang w:eastAsia="en-GB"/>
              </w:rPr>
              <w:t>.</w:t>
            </w:r>
          </w:p>
          <w:p w14:paraId="4FA18054" w14:textId="282404C0" w:rsidR="00780931" w:rsidRPr="0046589C" w:rsidRDefault="00C91BDF" w:rsidP="0046589C">
            <w:pPr>
              <w:pStyle w:val="ListParagraph"/>
              <w:numPr>
                <w:ilvl w:val="0"/>
                <w:numId w:val="10"/>
              </w:numPr>
              <w:spacing w:after="240" w:line="240" w:lineRule="auto"/>
              <w:rPr>
                <w:szCs w:val="24"/>
              </w:rPr>
            </w:pPr>
            <w:r w:rsidRPr="00C91BDF">
              <w:rPr>
                <w:rFonts w:eastAsia="Times New Roman"/>
                <w:szCs w:val="24"/>
                <w:lang w:eastAsia="en-GB"/>
              </w:rPr>
              <w:t>Management report, accounts spreadsheet were discussed</w:t>
            </w:r>
            <w:r w:rsidR="0046589C">
              <w:rPr>
                <w:rFonts w:eastAsia="Times New Roman"/>
                <w:szCs w:val="24"/>
                <w:lang w:eastAsia="en-GB"/>
              </w:rPr>
              <w:t>. Our run rate suggests that we are in a good place to end the year close to our budgeted amount.</w:t>
            </w:r>
          </w:p>
          <w:p w14:paraId="3BFDD1B6" w14:textId="2B043B4A" w:rsidR="0046589C" w:rsidRPr="004663AF" w:rsidRDefault="0046589C" w:rsidP="0046589C">
            <w:pPr>
              <w:pStyle w:val="ListParagraph"/>
              <w:numPr>
                <w:ilvl w:val="0"/>
                <w:numId w:val="10"/>
              </w:numPr>
              <w:spacing w:after="240" w:line="240" w:lineRule="auto"/>
              <w:rPr>
                <w:szCs w:val="24"/>
              </w:rPr>
            </w:pPr>
            <w:r>
              <w:rPr>
                <w:rFonts w:eastAsia="Times New Roman"/>
                <w:szCs w:val="24"/>
                <w:lang w:eastAsia="en-GB"/>
              </w:rPr>
              <w:t xml:space="preserve">CK proposed that we do not offer a payment holiday on this </w:t>
            </w:r>
            <w:r w:rsidR="004663AF">
              <w:rPr>
                <w:rFonts w:eastAsia="Times New Roman"/>
                <w:szCs w:val="24"/>
                <w:lang w:eastAsia="en-GB"/>
              </w:rPr>
              <w:t>occasion</w:t>
            </w:r>
          </w:p>
          <w:p w14:paraId="77DBA5A8" w14:textId="5C7009B2" w:rsidR="005159EC" w:rsidRPr="005159EC" w:rsidRDefault="004663AF" w:rsidP="005159EC">
            <w:pPr>
              <w:pStyle w:val="ListParagraph"/>
              <w:numPr>
                <w:ilvl w:val="0"/>
                <w:numId w:val="10"/>
              </w:numPr>
              <w:spacing w:after="240" w:line="240" w:lineRule="auto"/>
              <w:rPr>
                <w:szCs w:val="24"/>
              </w:rPr>
            </w:pPr>
            <w:r>
              <w:rPr>
                <w:rFonts w:eastAsia="Times New Roman"/>
                <w:szCs w:val="24"/>
                <w:lang w:eastAsia="en-GB"/>
              </w:rPr>
              <w:t xml:space="preserve">RS </w:t>
            </w:r>
            <w:r w:rsidR="00C06430">
              <w:rPr>
                <w:rFonts w:eastAsia="Times New Roman"/>
                <w:szCs w:val="24"/>
                <w:lang w:eastAsia="en-GB"/>
              </w:rPr>
              <w:t xml:space="preserve">noted that CPE levy </w:t>
            </w:r>
            <w:r w:rsidR="005159EC">
              <w:rPr>
                <w:rFonts w:eastAsia="Times New Roman"/>
                <w:szCs w:val="24"/>
                <w:lang w:eastAsia="en-GB"/>
              </w:rPr>
              <w:t>will go</w:t>
            </w:r>
            <w:r w:rsidR="00C06430">
              <w:rPr>
                <w:rFonts w:eastAsia="Times New Roman"/>
                <w:szCs w:val="24"/>
                <w:lang w:eastAsia="en-GB"/>
              </w:rPr>
              <w:t xml:space="preserve"> up three percent</w:t>
            </w:r>
            <w:r w:rsidR="005159EC">
              <w:rPr>
                <w:rFonts w:eastAsia="Times New Roman"/>
                <w:szCs w:val="24"/>
                <w:lang w:eastAsia="en-GB"/>
              </w:rPr>
              <w:t xml:space="preserve"> from April. </w:t>
            </w:r>
            <w:r w:rsidR="003B5BEE">
              <w:rPr>
                <w:rFonts w:eastAsia="Times New Roman"/>
                <w:szCs w:val="24"/>
                <w:lang w:eastAsia="en-GB"/>
              </w:rPr>
              <w:t>Regrettably, t</w:t>
            </w:r>
            <w:r w:rsidR="005159EC">
              <w:rPr>
                <w:rFonts w:eastAsia="Times New Roman"/>
                <w:szCs w:val="24"/>
                <w:lang w:eastAsia="en-GB"/>
              </w:rPr>
              <w:t xml:space="preserve">he LPC </w:t>
            </w:r>
            <w:r w:rsidR="003B5BEE">
              <w:rPr>
                <w:rFonts w:eastAsia="Times New Roman"/>
                <w:szCs w:val="24"/>
                <w:lang w:eastAsia="en-GB"/>
              </w:rPr>
              <w:t>has budgeted for this by increasing the fixed levy amount to</w:t>
            </w:r>
            <w:r w:rsidR="005159EC">
              <w:rPr>
                <w:rFonts w:eastAsia="Times New Roman"/>
                <w:szCs w:val="24"/>
                <w:lang w:eastAsia="en-GB"/>
              </w:rPr>
              <w:t xml:space="preserve"> contractors. </w:t>
            </w:r>
          </w:p>
          <w:p w14:paraId="12C46CE3" w14:textId="56C9D75F" w:rsidR="00DE5131" w:rsidRPr="00353CDD" w:rsidRDefault="00DE5131" w:rsidP="00C91BDF">
            <w:pPr>
              <w:pStyle w:val="ListParagraph"/>
              <w:numPr>
                <w:ilvl w:val="0"/>
                <w:numId w:val="10"/>
              </w:numPr>
              <w:spacing w:after="240" w:line="240" w:lineRule="auto"/>
              <w:rPr>
                <w:szCs w:val="24"/>
              </w:rPr>
            </w:pPr>
            <w:r>
              <w:rPr>
                <w:rFonts w:eastAsia="Times New Roman"/>
                <w:szCs w:val="24"/>
                <w:lang w:eastAsia="en-GB"/>
              </w:rPr>
              <w:t xml:space="preserve">CK proposed </w:t>
            </w:r>
            <w:r w:rsidR="007863DB">
              <w:rPr>
                <w:rFonts w:eastAsia="Times New Roman"/>
                <w:szCs w:val="24"/>
                <w:lang w:eastAsia="en-GB"/>
              </w:rPr>
              <w:t xml:space="preserve">the budget, PJ seconded the vote was carried. </w:t>
            </w:r>
          </w:p>
        </w:tc>
        <w:tc>
          <w:tcPr>
            <w:tcW w:w="1133" w:type="dxa"/>
          </w:tcPr>
          <w:p w14:paraId="4D40DB92" w14:textId="77777777" w:rsidR="005A327B" w:rsidRDefault="005A327B" w:rsidP="005A327B">
            <w:pPr>
              <w:rPr>
                <w:rFonts w:cstheme="minorHAnsi"/>
                <w:szCs w:val="24"/>
              </w:rPr>
            </w:pPr>
          </w:p>
          <w:p w14:paraId="55ACE01C" w14:textId="3F66795B" w:rsidR="00E22A67" w:rsidRDefault="00E22A67" w:rsidP="005A327B">
            <w:pPr>
              <w:rPr>
                <w:rFonts w:cstheme="minorBidi"/>
                <w:szCs w:val="24"/>
              </w:rPr>
            </w:pPr>
          </w:p>
          <w:p w14:paraId="1491F91D" w14:textId="0CA7F97F" w:rsidR="0099688F" w:rsidRPr="00353CDD" w:rsidRDefault="0099688F" w:rsidP="005A327B">
            <w:pPr>
              <w:rPr>
                <w:rFonts w:cstheme="minorBidi"/>
                <w:szCs w:val="24"/>
              </w:rPr>
            </w:pPr>
          </w:p>
        </w:tc>
      </w:tr>
      <w:tr w:rsidR="00CE5C76" w:rsidRPr="00353CDD" w14:paraId="19FDCFAB" w14:textId="77777777" w:rsidTr="736CE44D">
        <w:tc>
          <w:tcPr>
            <w:tcW w:w="1276" w:type="dxa"/>
          </w:tcPr>
          <w:p w14:paraId="2C4F8C8E" w14:textId="31D87801" w:rsidR="00CE5C76" w:rsidRPr="00353CDD" w:rsidRDefault="001C0AC2" w:rsidP="056FF667">
            <w:pPr>
              <w:rPr>
                <w:rFonts w:cstheme="minorBidi"/>
                <w:b/>
                <w:szCs w:val="24"/>
              </w:rPr>
            </w:pPr>
            <w:r>
              <w:rPr>
                <w:rFonts w:cstheme="minorBidi"/>
                <w:b/>
                <w:szCs w:val="24"/>
              </w:rPr>
              <w:t>0</w:t>
            </w:r>
            <w:r w:rsidR="007F7835">
              <w:rPr>
                <w:rFonts w:cstheme="minorBidi"/>
                <w:b/>
                <w:szCs w:val="24"/>
              </w:rPr>
              <w:t>3</w:t>
            </w:r>
            <w:r>
              <w:rPr>
                <w:rFonts w:cstheme="minorBidi"/>
                <w:b/>
                <w:szCs w:val="24"/>
              </w:rPr>
              <w:t>2</w:t>
            </w:r>
            <w:r w:rsidR="007F7835">
              <w:rPr>
                <w:rFonts w:cstheme="minorBidi"/>
                <w:b/>
                <w:szCs w:val="24"/>
              </w:rPr>
              <w:t>6</w:t>
            </w:r>
            <w:r w:rsidR="00B04D09" w:rsidRPr="056FF667">
              <w:rPr>
                <w:rFonts w:cstheme="minorBidi"/>
                <w:b/>
                <w:szCs w:val="24"/>
              </w:rPr>
              <w:t>/</w:t>
            </w:r>
            <w:r w:rsidR="00597D20">
              <w:rPr>
                <w:rFonts w:cstheme="minorBidi"/>
                <w:b/>
                <w:szCs w:val="24"/>
              </w:rPr>
              <w:t>0</w:t>
            </w:r>
            <w:r w:rsidR="00C91BDF">
              <w:rPr>
                <w:rFonts w:cstheme="minorBidi"/>
                <w:b/>
                <w:szCs w:val="24"/>
              </w:rPr>
              <w:t>7</w:t>
            </w:r>
          </w:p>
        </w:tc>
        <w:tc>
          <w:tcPr>
            <w:tcW w:w="7371" w:type="dxa"/>
          </w:tcPr>
          <w:p w14:paraId="02CFE54D" w14:textId="37D33C0C" w:rsidR="00CE5C76" w:rsidRPr="00353CDD" w:rsidRDefault="00C91BDF" w:rsidP="056FF667">
            <w:pPr>
              <w:rPr>
                <w:rFonts w:cstheme="minorBidi"/>
                <w:b/>
                <w:szCs w:val="24"/>
              </w:rPr>
            </w:pPr>
            <w:r>
              <w:rPr>
                <w:rFonts w:cstheme="minorBidi"/>
                <w:b/>
                <w:szCs w:val="24"/>
              </w:rPr>
              <w:t>Governance Update</w:t>
            </w:r>
            <w:r w:rsidR="2DF31716" w:rsidRPr="056FF667">
              <w:rPr>
                <w:rFonts w:cstheme="minorBidi"/>
                <w:b/>
                <w:szCs w:val="24"/>
              </w:rPr>
              <w:t xml:space="preserve"> </w:t>
            </w:r>
          </w:p>
        </w:tc>
        <w:tc>
          <w:tcPr>
            <w:tcW w:w="1133" w:type="dxa"/>
          </w:tcPr>
          <w:p w14:paraId="7C9C79E9" w14:textId="77777777" w:rsidR="00CE5C76" w:rsidRPr="00353CDD" w:rsidRDefault="00CE5C76" w:rsidP="00CE5C76">
            <w:pPr>
              <w:rPr>
                <w:rFonts w:cstheme="minorHAnsi"/>
                <w:szCs w:val="24"/>
              </w:rPr>
            </w:pPr>
          </w:p>
        </w:tc>
      </w:tr>
      <w:tr w:rsidR="00CE5C76" w:rsidRPr="00353CDD" w14:paraId="1A16D468" w14:textId="77777777" w:rsidTr="736CE44D">
        <w:tc>
          <w:tcPr>
            <w:tcW w:w="1276" w:type="dxa"/>
          </w:tcPr>
          <w:p w14:paraId="39148C71" w14:textId="77777777" w:rsidR="00CE5C76" w:rsidRPr="00353CDD" w:rsidRDefault="00CE5C76" w:rsidP="00CE5C76">
            <w:pPr>
              <w:rPr>
                <w:rFonts w:cstheme="minorHAnsi"/>
                <w:szCs w:val="24"/>
              </w:rPr>
            </w:pPr>
          </w:p>
        </w:tc>
        <w:tc>
          <w:tcPr>
            <w:tcW w:w="7371" w:type="dxa"/>
          </w:tcPr>
          <w:p w14:paraId="1EE3434F" w14:textId="60C279C4" w:rsidR="006D76DB" w:rsidRPr="00755DAE" w:rsidRDefault="00541ACF" w:rsidP="00371803">
            <w:pPr>
              <w:spacing w:after="240" w:line="240" w:lineRule="auto"/>
              <w:rPr>
                <w:rFonts w:cstheme="minorBidi"/>
                <w:color w:val="auto"/>
                <w:szCs w:val="24"/>
              </w:rPr>
            </w:pPr>
            <w:r w:rsidRPr="00E816E6">
              <w:rPr>
                <w:rFonts w:cstheme="minorBidi"/>
                <w:color w:val="auto"/>
                <w:szCs w:val="24"/>
              </w:rPr>
              <w:t>RS</w:t>
            </w:r>
            <w:r w:rsidR="006D76DB" w:rsidRPr="00E816E6">
              <w:rPr>
                <w:rFonts w:cstheme="minorBidi"/>
                <w:color w:val="auto"/>
                <w:szCs w:val="24"/>
              </w:rPr>
              <w:t xml:space="preserve"> </w:t>
            </w:r>
            <w:r w:rsidRPr="00E816E6">
              <w:rPr>
                <w:rFonts w:cstheme="minorBidi"/>
                <w:color w:val="auto"/>
                <w:szCs w:val="24"/>
              </w:rPr>
              <w:t xml:space="preserve">gave the </w:t>
            </w:r>
            <w:r w:rsidR="00774A19" w:rsidRPr="00E816E6">
              <w:rPr>
                <w:rFonts w:cstheme="minorBidi"/>
                <w:color w:val="auto"/>
                <w:szCs w:val="24"/>
              </w:rPr>
              <w:t>committee</w:t>
            </w:r>
            <w:r w:rsidRPr="00E816E6">
              <w:rPr>
                <w:rFonts w:cstheme="minorBidi"/>
                <w:color w:val="auto"/>
                <w:szCs w:val="24"/>
              </w:rPr>
              <w:t xml:space="preserve"> a governance</w:t>
            </w:r>
            <w:r w:rsidR="006D76DB" w:rsidRPr="00E816E6">
              <w:rPr>
                <w:rFonts w:cstheme="minorBidi"/>
                <w:color w:val="auto"/>
                <w:szCs w:val="24"/>
              </w:rPr>
              <w:t xml:space="preserve"> </w:t>
            </w:r>
            <w:r w:rsidRPr="00E816E6">
              <w:rPr>
                <w:rFonts w:cstheme="minorBidi"/>
                <w:color w:val="auto"/>
                <w:szCs w:val="24"/>
              </w:rPr>
              <w:t>update.</w:t>
            </w:r>
            <w:r w:rsidR="006D76DB" w:rsidRPr="00755DAE">
              <w:rPr>
                <w:rFonts w:cstheme="minorBidi"/>
                <w:color w:val="auto"/>
                <w:szCs w:val="24"/>
              </w:rPr>
              <w:t xml:space="preserve"> </w:t>
            </w:r>
          </w:p>
          <w:p w14:paraId="2D8FE221" w14:textId="0B63FF89" w:rsidR="00CB059E" w:rsidRPr="00CB059E" w:rsidRDefault="00755DAE">
            <w:pPr>
              <w:pStyle w:val="ListParagraph"/>
              <w:numPr>
                <w:ilvl w:val="0"/>
                <w:numId w:val="17"/>
              </w:numPr>
              <w:spacing w:after="240" w:line="240" w:lineRule="auto"/>
              <w:contextualSpacing w:val="0"/>
              <w:rPr>
                <w:szCs w:val="24"/>
              </w:rPr>
            </w:pPr>
            <w:r w:rsidRPr="00755DAE">
              <w:rPr>
                <w:szCs w:val="24"/>
              </w:rPr>
              <w:t>Following the recent appointment of Enrico Pignotti to the committee, in line with the process agreed in September 2025, the</w:t>
            </w:r>
            <w:r w:rsidR="00230048" w:rsidRPr="00755DAE">
              <w:rPr>
                <w:szCs w:val="24"/>
              </w:rPr>
              <w:t xml:space="preserve"> </w:t>
            </w:r>
            <w:r w:rsidR="00230048" w:rsidRPr="00230048">
              <w:rPr>
                <w:szCs w:val="24"/>
              </w:rPr>
              <w:t>skill</w:t>
            </w:r>
            <w:r w:rsidR="00230048" w:rsidRPr="00755DAE">
              <w:rPr>
                <w:szCs w:val="24"/>
              </w:rPr>
              <w:t xml:space="preserve"> matrix</w:t>
            </w:r>
            <w:r w:rsidR="00230048" w:rsidRPr="00230048">
              <w:rPr>
                <w:szCs w:val="24"/>
              </w:rPr>
              <w:t xml:space="preserve"> has been update</w:t>
            </w:r>
            <w:r w:rsidR="00804996">
              <w:rPr>
                <w:szCs w:val="24"/>
              </w:rPr>
              <w:t>d</w:t>
            </w:r>
            <w:r w:rsidR="00230048" w:rsidRPr="00230048">
              <w:rPr>
                <w:szCs w:val="24"/>
              </w:rPr>
              <w:t xml:space="preserve"> to include his skill-set and </w:t>
            </w:r>
            <w:r w:rsidR="00E033EF">
              <w:rPr>
                <w:szCs w:val="24"/>
              </w:rPr>
              <w:t>shared with</w:t>
            </w:r>
            <w:r w:rsidR="00E033EF" w:rsidRPr="00CB059E">
              <w:rPr>
                <w:szCs w:val="24"/>
              </w:rPr>
              <w:t xml:space="preserve"> committee </w:t>
            </w:r>
            <w:r w:rsidR="00E033EF">
              <w:rPr>
                <w:szCs w:val="24"/>
              </w:rPr>
              <w:t>members</w:t>
            </w:r>
            <w:r w:rsidR="00CB059E" w:rsidRPr="00230048">
              <w:rPr>
                <w:szCs w:val="24"/>
              </w:rPr>
              <w:t>.</w:t>
            </w:r>
          </w:p>
          <w:p w14:paraId="7C74C91E" w14:textId="5673869F" w:rsidR="00804996" w:rsidRPr="00DE7E82" w:rsidRDefault="00804996" w:rsidP="00DE7E82">
            <w:pPr>
              <w:pStyle w:val="ListParagraph"/>
              <w:numPr>
                <w:ilvl w:val="0"/>
                <w:numId w:val="17"/>
              </w:numPr>
              <w:spacing w:after="240" w:line="240" w:lineRule="auto"/>
              <w:contextualSpacing w:val="0"/>
              <w:rPr>
                <w:szCs w:val="24"/>
              </w:rPr>
            </w:pPr>
            <w:r>
              <w:rPr>
                <w:szCs w:val="24"/>
              </w:rPr>
              <w:t>No additional skills gaps have been identified.</w:t>
            </w:r>
          </w:p>
          <w:p w14:paraId="31A73EC9" w14:textId="77777777" w:rsidR="00CB059E" w:rsidRDefault="006F4258" w:rsidP="00597D20">
            <w:pPr>
              <w:pStyle w:val="ListParagraph"/>
              <w:numPr>
                <w:ilvl w:val="0"/>
                <w:numId w:val="17"/>
              </w:numPr>
              <w:spacing w:after="240" w:line="240" w:lineRule="auto"/>
              <w:contextualSpacing w:val="0"/>
              <w:rPr>
                <w:szCs w:val="24"/>
              </w:rPr>
            </w:pPr>
            <w:r w:rsidRPr="006F4258">
              <w:rPr>
                <w:szCs w:val="24"/>
              </w:rPr>
              <w:t>If there are no other changes to committee membership the next skills matrix review will take place at the start of the next committee cycle in April 2027.</w:t>
            </w:r>
          </w:p>
          <w:p w14:paraId="645CA32A" w14:textId="7D6076B5" w:rsidR="00FB0A18" w:rsidRPr="006F4258" w:rsidRDefault="00FB0A18" w:rsidP="00597D20">
            <w:pPr>
              <w:pStyle w:val="ListParagraph"/>
              <w:numPr>
                <w:ilvl w:val="0"/>
                <w:numId w:val="17"/>
              </w:numPr>
              <w:spacing w:after="240" w:line="240" w:lineRule="auto"/>
              <w:contextualSpacing w:val="0"/>
              <w:rPr>
                <w:szCs w:val="24"/>
              </w:rPr>
            </w:pPr>
            <w:r>
              <w:rPr>
                <w:szCs w:val="24"/>
              </w:rPr>
              <w:t xml:space="preserve">PJ and RS </w:t>
            </w:r>
            <w:r w:rsidR="00234FDE">
              <w:rPr>
                <w:szCs w:val="24"/>
              </w:rPr>
              <w:t xml:space="preserve">had </w:t>
            </w:r>
            <w:r>
              <w:rPr>
                <w:szCs w:val="24"/>
              </w:rPr>
              <w:t>completed the annual chair review</w:t>
            </w:r>
            <w:r w:rsidR="00234FDE">
              <w:rPr>
                <w:szCs w:val="24"/>
              </w:rPr>
              <w:t>.</w:t>
            </w:r>
          </w:p>
        </w:tc>
        <w:tc>
          <w:tcPr>
            <w:tcW w:w="1133" w:type="dxa"/>
          </w:tcPr>
          <w:p w14:paraId="50EC7379" w14:textId="6A723FB6" w:rsidR="006217A4" w:rsidRPr="00353CDD" w:rsidRDefault="006217A4" w:rsidP="00CE5C76">
            <w:pPr>
              <w:rPr>
                <w:rFonts w:cstheme="minorHAnsi"/>
                <w:szCs w:val="24"/>
              </w:rPr>
            </w:pPr>
          </w:p>
        </w:tc>
      </w:tr>
      <w:tr w:rsidR="00BB3D29" w:rsidRPr="00353CDD" w14:paraId="7ACC9F61" w14:textId="77777777" w:rsidTr="736CE44D">
        <w:tc>
          <w:tcPr>
            <w:tcW w:w="1276" w:type="dxa"/>
          </w:tcPr>
          <w:p w14:paraId="1D3F2658" w14:textId="6C0BB5C1" w:rsidR="00BB3D29" w:rsidRPr="056FF667" w:rsidDel="6E9AC188" w:rsidRDefault="001C0AC2" w:rsidP="00BB3D29">
            <w:pPr>
              <w:rPr>
                <w:rFonts w:cstheme="minorBidi"/>
                <w:b/>
                <w:szCs w:val="24"/>
              </w:rPr>
            </w:pPr>
            <w:r>
              <w:rPr>
                <w:rFonts w:cstheme="minorBidi"/>
                <w:b/>
                <w:szCs w:val="24"/>
              </w:rPr>
              <w:lastRenderedPageBreak/>
              <w:t>0</w:t>
            </w:r>
            <w:r w:rsidR="007F7835">
              <w:rPr>
                <w:rFonts w:cstheme="minorBidi"/>
                <w:b/>
                <w:szCs w:val="24"/>
              </w:rPr>
              <w:t>3</w:t>
            </w:r>
            <w:r w:rsidR="00791DD1">
              <w:rPr>
                <w:rFonts w:cstheme="minorBidi"/>
                <w:b/>
                <w:szCs w:val="24"/>
              </w:rPr>
              <w:t>2</w:t>
            </w:r>
            <w:r w:rsidR="007F7835">
              <w:rPr>
                <w:rFonts w:cstheme="minorBidi"/>
                <w:b/>
                <w:szCs w:val="24"/>
              </w:rPr>
              <w:t>6</w:t>
            </w:r>
            <w:r w:rsidR="00BB3D29" w:rsidRPr="056FF667">
              <w:rPr>
                <w:rFonts w:cstheme="minorBidi"/>
                <w:b/>
                <w:szCs w:val="24"/>
              </w:rPr>
              <w:t>/</w:t>
            </w:r>
            <w:r w:rsidR="00DB7493">
              <w:rPr>
                <w:rFonts w:cstheme="minorBidi"/>
                <w:b/>
                <w:szCs w:val="24"/>
              </w:rPr>
              <w:t>0</w:t>
            </w:r>
            <w:r w:rsidR="00597D20">
              <w:rPr>
                <w:rFonts w:cstheme="minorBidi"/>
                <w:b/>
                <w:szCs w:val="24"/>
              </w:rPr>
              <w:t>8</w:t>
            </w:r>
          </w:p>
        </w:tc>
        <w:tc>
          <w:tcPr>
            <w:tcW w:w="7371" w:type="dxa"/>
          </w:tcPr>
          <w:p w14:paraId="1AAED257" w14:textId="748B5730" w:rsidR="00BB3D29" w:rsidRDefault="00AD5B06" w:rsidP="00BB3D29">
            <w:pPr>
              <w:rPr>
                <w:rFonts w:cstheme="minorHAnsi"/>
                <w:b/>
                <w:szCs w:val="24"/>
              </w:rPr>
            </w:pPr>
            <w:r w:rsidRPr="00AD5B06">
              <w:rPr>
                <w:rFonts w:cstheme="minorBidi"/>
                <w:b/>
                <w:szCs w:val="24"/>
              </w:rPr>
              <w:t>Update from regional representative</w:t>
            </w:r>
          </w:p>
        </w:tc>
        <w:tc>
          <w:tcPr>
            <w:tcW w:w="1133" w:type="dxa"/>
          </w:tcPr>
          <w:p w14:paraId="3FC81B50" w14:textId="77777777" w:rsidR="00BB3D29" w:rsidRPr="00353CDD" w:rsidRDefault="00BB3D29" w:rsidP="00BB3D29">
            <w:pPr>
              <w:rPr>
                <w:rFonts w:cstheme="minorHAnsi"/>
                <w:szCs w:val="24"/>
              </w:rPr>
            </w:pPr>
          </w:p>
        </w:tc>
      </w:tr>
      <w:tr w:rsidR="00BB3D29" w:rsidRPr="00353CDD" w14:paraId="3E24EA13" w14:textId="77777777" w:rsidTr="736CE44D">
        <w:tc>
          <w:tcPr>
            <w:tcW w:w="1276" w:type="dxa"/>
          </w:tcPr>
          <w:p w14:paraId="170B4BD8" w14:textId="77777777" w:rsidR="00BB3D29" w:rsidRPr="056FF667" w:rsidDel="6E9AC188" w:rsidRDefault="00BB3D29" w:rsidP="00BB3D29">
            <w:pPr>
              <w:rPr>
                <w:rFonts w:cstheme="minorBidi"/>
                <w:b/>
                <w:szCs w:val="24"/>
              </w:rPr>
            </w:pPr>
          </w:p>
        </w:tc>
        <w:tc>
          <w:tcPr>
            <w:tcW w:w="7371" w:type="dxa"/>
          </w:tcPr>
          <w:p w14:paraId="22E0457A" w14:textId="7DF29DF4" w:rsidR="001134F1" w:rsidRPr="001134F1" w:rsidRDefault="001134F1" w:rsidP="001134F1">
            <w:pPr>
              <w:spacing w:line="240" w:lineRule="auto"/>
              <w:rPr>
                <w:rFonts w:cstheme="minorBidi"/>
                <w:color w:val="auto"/>
                <w:szCs w:val="24"/>
              </w:rPr>
            </w:pPr>
            <w:r w:rsidRPr="001134F1">
              <w:rPr>
                <w:rFonts w:cstheme="minorBidi"/>
                <w:color w:val="auto"/>
                <w:szCs w:val="24"/>
              </w:rPr>
              <w:t xml:space="preserve">Lindsey Fairbrother attended </w:t>
            </w:r>
            <w:r w:rsidR="002155C4">
              <w:rPr>
                <w:rFonts w:cstheme="minorBidi"/>
                <w:color w:val="auto"/>
                <w:szCs w:val="24"/>
              </w:rPr>
              <w:t>and gave a p</w:t>
            </w:r>
            <w:r w:rsidRPr="001134F1">
              <w:rPr>
                <w:rFonts w:cstheme="minorBidi"/>
                <w:color w:val="auto"/>
                <w:szCs w:val="24"/>
              </w:rPr>
              <w:t>resentation</w:t>
            </w:r>
            <w:r w:rsidR="002155C4">
              <w:rPr>
                <w:rFonts w:cstheme="minorBidi"/>
                <w:color w:val="auto"/>
                <w:szCs w:val="24"/>
              </w:rPr>
              <w:t xml:space="preserve"> of the activities of CPE since the last meeting.</w:t>
            </w:r>
          </w:p>
          <w:p w14:paraId="10D616EA" w14:textId="609A52E0" w:rsidR="001134F1" w:rsidRDefault="001134F1" w:rsidP="001134F1">
            <w:pPr>
              <w:spacing w:line="240" w:lineRule="auto"/>
              <w:rPr>
                <w:rFonts w:cstheme="minorBidi"/>
                <w:color w:val="auto"/>
                <w:szCs w:val="24"/>
              </w:rPr>
            </w:pPr>
            <w:r w:rsidRPr="002F370B">
              <w:rPr>
                <w:rFonts w:cstheme="minorBidi"/>
                <w:color w:val="auto"/>
                <w:szCs w:val="24"/>
              </w:rPr>
              <w:t xml:space="preserve">Lindsey shared comments </w:t>
            </w:r>
            <w:r w:rsidR="00E12CA6">
              <w:rPr>
                <w:rFonts w:cstheme="minorBidi"/>
                <w:color w:val="auto"/>
                <w:szCs w:val="24"/>
              </w:rPr>
              <w:t xml:space="preserve">to the committee </w:t>
            </w:r>
            <w:r w:rsidR="002155C4">
              <w:rPr>
                <w:rFonts w:cstheme="minorBidi"/>
                <w:color w:val="auto"/>
                <w:szCs w:val="24"/>
              </w:rPr>
              <w:t xml:space="preserve">and advised that CPE are </w:t>
            </w:r>
            <w:r w:rsidR="006B48A9">
              <w:rPr>
                <w:rFonts w:cstheme="minorBidi"/>
                <w:color w:val="auto"/>
                <w:szCs w:val="24"/>
              </w:rPr>
              <w:t>currently engaged</w:t>
            </w:r>
            <w:r w:rsidR="002155C4">
              <w:rPr>
                <w:rFonts w:cstheme="minorBidi"/>
                <w:color w:val="auto"/>
                <w:szCs w:val="24"/>
              </w:rPr>
              <w:t xml:space="preserve"> in with negotiation of the new </w:t>
            </w:r>
            <w:r w:rsidR="006B48A9">
              <w:rPr>
                <w:rFonts w:cstheme="minorBidi"/>
                <w:color w:val="auto"/>
                <w:szCs w:val="24"/>
              </w:rPr>
              <w:t>CPAF settlement.</w:t>
            </w:r>
          </w:p>
          <w:p w14:paraId="7C8570B2" w14:textId="26415C58" w:rsidR="00A448BE" w:rsidRDefault="00A448BE" w:rsidP="001134F1">
            <w:pPr>
              <w:spacing w:line="240" w:lineRule="auto"/>
              <w:rPr>
                <w:rFonts w:cstheme="minorBidi"/>
                <w:color w:val="auto"/>
                <w:szCs w:val="24"/>
              </w:rPr>
            </w:pPr>
            <w:r>
              <w:rPr>
                <w:rFonts w:cstheme="minorBidi"/>
                <w:color w:val="auto"/>
                <w:szCs w:val="24"/>
              </w:rPr>
              <w:t>A general discussion took place.</w:t>
            </w:r>
          </w:p>
          <w:p w14:paraId="27695DD5" w14:textId="2765CCC0" w:rsidR="002865A4" w:rsidRPr="006B48A9" w:rsidRDefault="00A00934" w:rsidP="006B48A9">
            <w:pPr>
              <w:spacing w:line="240" w:lineRule="auto"/>
              <w:rPr>
                <w:rFonts w:cstheme="minorBidi"/>
                <w:color w:val="auto"/>
                <w:szCs w:val="24"/>
              </w:rPr>
            </w:pPr>
            <w:r>
              <w:rPr>
                <w:rFonts w:cstheme="minorBidi"/>
                <w:color w:val="auto"/>
                <w:szCs w:val="24"/>
              </w:rPr>
              <w:t>The committee</w:t>
            </w:r>
            <w:r w:rsidR="00796650">
              <w:rPr>
                <w:rFonts w:cstheme="minorBidi"/>
                <w:color w:val="auto"/>
                <w:szCs w:val="24"/>
              </w:rPr>
              <w:t xml:space="preserve"> discussed at length</w:t>
            </w:r>
            <w:r>
              <w:rPr>
                <w:rFonts w:cstheme="minorBidi"/>
                <w:color w:val="auto"/>
                <w:szCs w:val="24"/>
              </w:rPr>
              <w:t xml:space="preserve"> the recent </w:t>
            </w:r>
            <w:r w:rsidR="00310A8A">
              <w:rPr>
                <w:rFonts w:cstheme="minorBidi"/>
                <w:color w:val="auto"/>
                <w:szCs w:val="24"/>
              </w:rPr>
              <w:t>research</w:t>
            </w:r>
            <w:r w:rsidR="002111F1">
              <w:rPr>
                <w:rFonts w:cstheme="minorBidi"/>
                <w:color w:val="auto"/>
                <w:szCs w:val="24"/>
              </w:rPr>
              <w:t xml:space="preserve"> from CPE, highlighting the abuse, both physical and verbal, that pharmacy teams are currently facing. TLG to </w:t>
            </w:r>
            <w:r w:rsidR="00EF55AE">
              <w:rPr>
                <w:rFonts w:cstheme="minorBidi"/>
                <w:color w:val="auto"/>
                <w:szCs w:val="24"/>
              </w:rPr>
              <w:t xml:space="preserve">ask the LPC </w:t>
            </w:r>
            <w:r w:rsidR="00D21544">
              <w:rPr>
                <w:rFonts w:cstheme="minorBidi"/>
                <w:color w:val="auto"/>
                <w:szCs w:val="24"/>
              </w:rPr>
              <w:t xml:space="preserve">and Dave Williams </w:t>
            </w:r>
            <w:r w:rsidR="00A448BE">
              <w:rPr>
                <w:rFonts w:cstheme="minorBidi"/>
                <w:color w:val="auto"/>
                <w:szCs w:val="24"/>
              </w:rPr>
              <w:t xml:space="preserve">(CD lead) </w:t>
            </w:r>
            <w:r w:rsidR="00EF55AE">
              <w:rPr>
                <w:rFonts w:cstheme="minorBidi"/>
                <w:color w:val="auto"/>
                <w:szCs w:val="24"/>
              </w:rPr>
              <w:t xml:space="preserve">what the response parameters are from police in </w:t>
            </w:r>
            <w:r w:rsidR="00D21544">
              <w:rPr>
                <w:rFonts w:cstheme="minorBidi"/>
                <w:color w:val="auto"/>
                <w:szCs w:val="24"/>
              </w:rPr>
              <w:t xml:space="preserve">cases of </w:t>
            </w:r>
            <w:r w:rsidR="00A448BE">
              <w:rPr>
                <w:rFonts w:cstheme="minorBidi"/>
                <w:color w:val="auto"/>
                <w:szCs w:val="24"/>
              </w:rPr>
              <w:t>abuse in pharmacies</w:t>
            </w:r>
            <w:r w:rsidR="000C2936">
              <w:rPr>
                <w:rFonts w:cstheme="minorBidi"/>
                <w:color w:val="auto"/>
                <w:szCs w:val="24"/>
              </w:rPr>
              <w:t xml:space="preserve">, </w:t>
            </w:r>
            <w:r w:rsidR="00E21332">
              <w:rPr>
                <w:rFonts w:cstheme="minorBidi"/>
                <w:color w:val="auto"/>
                <w:szCs w:val="24"/>
              </w:rPr>
              <w:t>to ensure parity between primary care providers.</w:t>
            </w:r>
          </w:p>
        </w:tc>
        <w:tc>
          <w:tcPr>
            <w:tcW w:w="1133" w:type="dxa"/>
          </w:tcPr>
          <w:p w14:paraId="0AB4A6C4" w14:textId="77777777" w:rsidR="00BB3D29" w:rsidRDefault="00BB3D29" w:rsidP="00BB3D29">
            <w:pPr>
              <w:rPr>
                <w:rFonts w:cstheme="minorHAnsi"/>
                <w:szCs w:val="24"/>
              </w:rPr>
            </w:pPr>
          </w:p>
          <w:p w14:paraId="57ADEE53" w14:textId="77777777" w:rsidR="00CF2174" w:rsidRDefault="00CF2174" w:rsidP="00BB3D29">
            <w:pPr>
              <w:rPr>
                <w:rFonts w:cstheme="minorHAnsi"/>
                <w:szCs w:val="24"/>
              </w:rPr>
            </w:pPr>
          </w:p>
          <w:p w14:paraId="05843033" w14:textId="77777777" w:rsidR="00CF2174" w:rsidRDefault="00CF2174" w:rsidP="00BB3D29">
            <w:pPr>
              <w:rPr>
                <w:rFonts w:cstheme="minorHAnsi"/>
                <w:szCs w:val="24"/>
              </w:rPr>
            </w:pPr>
          </w:p>
          <w:p w14:paraId="01F19B8B" w14:textId="77777777" w:rsidR="00CF2174" w:rsidRDefault="00CF2174" w:rsidP="00BB3D29">
            <w:pPr>
              <w:rPr>
                <w:rFonts w:cstheme="minorHAnsi"/>
                <w:szCs w:val="24"/>
              </w:rPr>
            </w:pPr>
          </w:p>
          <w:p w14:paraId="7D15AE69" w14:textId="77777777" w:rsidR="00C24A49" w:rsidRDefault="00C24A49" w:rsidP="00BB3D29">
            <w:pPr>
              <w:rPr>
                <w:rFonts w:cstheme="minorHAnsi"/>
                <w:szCs w:val="24"/>
              </w:rPr>
            </w:pPr>
          </w:p>
          <w:p w14:paraId="10418F58" w14:textId="5FB3258A" w:rsidR="00C24A49" w:rsidRPr="00353CDD" w:rsidRDefault="00C24A49" w:rsidP="00BB3D29">
            <w:pPr>
              <w:rPr>
                <w:rFonts w:cstheme="minorHAnsi"/>
                <w:szCs w:val="24"/>
              </w:rPr>
            </w:pPr>
            <w:r>
              <w:rPr>
                <w:rFonts w:cstheme="minorHAnsi"/>
                <w:szCs w:val="24"/>
              </w:rPr>
              <w:t>TLG</w:t>
            </w:r>
          </w:p>
        </w:tc>
      </w:tr>
      <w:tr w:rsidR="00BB3D29" w:rsidRPr="00353CDD" w14:paraId="0A6F1EF6" w14:textId="77777777" w:rsidTr="736CE44D">
        <w:tc>
          <w:tcPr>
            <w:tcW w:w="1276" w:type="dxa"/>
          </w:tcPr>
          <w:p w14:paraId="78DF5F63" w14:textId="42BFB966" w:rsidR="00BB3D29" w:rsidRPr="00353CDD" w:rsidRDefault="00972641" w:rsidP="00BB3D29">
            <w:pPr>
              <w:rPr>
                <w:rFonts w:cstheme="minorBidi"/>
                <w:b/>
                <w:szCs w:val="24"/>
              </w:rPr>
            </w:pPr>
            <w:r>
              <w:rPr>
                <w:rFonts w:cstheme="minorBidi"/>
                <w:b/>
                <w:szCs w:val="24"/>
              </w:rPr>
              <w:t>0</w:t>
            </w:r>
            <w:r w:rsidR="007F7835">
              <w:rPr>
                <w:rFonts w:cstheme="minorBidi"/>
                <w:b/>
                <w:szCs w:val="24"/>
              </w:rPr>
              <w:t>3</w:t>
            </w:r>
            <w:r>
              <w:rPr>
                <w:rFonts w:cstheme="minorBidi"/>
                <w:b/>
                <w:szCs w:val="24"/>
              </w:rPr>
              <w:t>2</w:t>
            </w:r>
            <w:r w:rsidR="007F7835">
              <w:rPr>
                <w:rFonts w:cstheme="minorBidi"/>
                <w:b/>
                <w:szCs w:val="24"/>
              </w:rPr>
              <w:t>6</w:t>
            </w:r>
            <w:r w:rsidR="00BB3D29" w:rsidRPr="056FF667">
              <w:rPr>
                <w:rFonts w:cstheme="minorBidi"/>
                <w:b/>
                <w:szCs w:val="24"/>
              </w:rPr>
              <w:t>/</w:t>
            </w:r>
            <w:r w:rsidR="00803248">
              <w:rPr>
                <w:rFonts w:cstheme="minorBidi"/>
                <w:b/>
                <w:szCs w:val="24"/>
              </w:rPr>
              <w:t>09</w:t>
            </w:r>
          </w:p>
        </w:tc>
        <w:tc>
          <w:tcPr>
            <w:tcW w:w="7371" w:type="dxa"/>
          </w:tcPr>
          <w:p w14:paraId="2C5B4F5A" w14:textId="03313711" w:rsidR="00BB3D29" w:rsidRPr="00353CDD" w:rsidRDefault="00803248" w:rsidP="00BB3D29">
            <w:pPr>
              <w:rPr>
                <w:rFonts w:cstheme="minorHAnsi"/>
                <w:b/>
                <w:szCs w:val="24"/>
              </w:rPr>
            </w:pPr>
            <w:r>
              <w:rPr>
                <w:rFonts w:cstheme="minorHAnsi"/>
                <w:b/>
                <w:szCs w:val="24"/>
              </w:rPr>
              <w:t xml:space="preserve">Market Entry </w:t>
            </w:r>
            <w:r w:rsidR="0012081E">
              <w:rPr>
                <w:rFonts w:cstheme="minorHAnsi"/>
                <w:b/>
                <w:szCs w:val="24"/>
              </w:rPr>
              <w:t xml:space="preserve"> </w:t>
            </w:r>
          </w:p>
        </w:tc>
        <w:tc>
          <w:tcPr>
            <w:tcW w:w="1133" w:type="dxa"/>
          </w:tcPr>
          <w:p w14:paraId="4600093C" w14:textId="77777777" w:rsidR="00BB3D29" w:rsidRPr="00353CDD" w:rsidRDefault="00BB3D29" w:rsidP="00BB3D29">
            <w:pPr>
              <w:rPr>
                <w:rFonts w:cstheme="minorHAnsi"/>
                <w:szCs w:val="24"/>
              </w:rPr>
            </w:pPr>
          </w:p>
        </w:tc>
      </w:tr>
      <w:tr w:rsidR="00BB3D29" w:rsidRPr="00353CDD" w14:paraId="1A3B6BB3" w14:textId="77777777" w:rsidTr="736CE44D">
        <w:tc>
          <w:tcPr>
            <w:tcW w:w="1276" w:type="dxa"/>
          </w:tcPr>
          <w:p w14:paraId="640386E0" w14:textId="77777777" w:rsidR="00BB3D29" w:rsidRPr="00353CDD" w:rsidRDefault="00BB3D29" w:rsidP="00BB3D29">
            <w:pPr>
              <w:rPr>
                <w:rFonts w:cstheme="minorHAnsi"/>
                <w:b/>
                <w:szCs w:val="24"/>
              </w:rPr>
            </w:pPr>
          </w:p>
        </w:tc>
        <w:tc>
          <w:tcPr>
            <w:tcW w:w="7371" w:type="dxa"/>
          </w:tcPr>
          <w:p w14:paraId="3C707011" w14:textId="77777777" w:rsidR="00BB3D29" w:rsidRDefault="00B5713C" w:rsidP="009458F7">
            <w:pPr>
              <w:spacing w:after="240" w:line="240" w:lineRule="auto"/>
              <w:rPr>
                <w:color w:val="auto"/>
                <w:szCs w:val="24"/>
              </w:rPr>
            </w:pPr>
            <w:r>
              <w:rPr>
                <w:color w:val="auto"/>
                <w:szCs w:val="24"/>
              </w:rPr>
              <w:t xml:space="preserve">CK updated the committee </w:t>
            </w:r>
            <w:r w:rsidR="0037700B">
              <w:rPr>
                <w:color w:val="auto"/>
                <w:szCs w:val="24"/>
              </w:rPr>
              <w:t>on</w:t>
            </w:r>
            <w:r w:rsidR="000107AC">
              <w:rPr>
                <w:color w:val="auto"/>
                <w:szCs w:val="24"/>
              </w:rPr>
              <w:t xml:space="preserve"> the</w:t>
            </w:r>
            <w:r w:rsidR="0037700B">
              <w:rPr>
                <w:color w:val="auto"/>
                <w:szCs w:val="24"/>
              </w:rPr>
              <w:t xml:space="preserve"> tw</w:t>
            </w:r>
            <w:r w:rsidR="000107AC">
              <w:rPr>
                <w:color w:val="auto"/>
                <w:szCs w:val="24"/>
              </w:rPr>
              <w:t>o outstanding Market Entry applications:</w:t>
            </w:r>
          </w:p>
          <w:p w14:paraId="40A8B564" w14:textId="77777777" w:rsidR="000107AC" w:rsidRDefault="007E759A" w:rsidP="009458F7">
            <w:pPr>
              <w:spacing w:after="240" w:line="240" w:lineRule="auto"/>
              <w:rPr>
                <w:color w:val="auto"/>
                <w:szCs w:val="24"/>
              </w:rPr>
            </w:pPr>
            <w:r w:rsidRPr="007E759A">
              <w:rPr>
                <w:color w:val="auto"/>
                <w:szCs w:val="24"/>
              </w:rPr>
              <w:t>CAS-390160-J8Y4F5</w:t>
            </w:r>
            <w:r>
              <w:rPr>
                <w:color w:val="auto"/>
                <w:szCs w:val="24"/>
              </w:rPr>
              <w:t>- Lincoln Co-operative Chemists Limited consolidation of Jasmin Road Pharmacy</w:t>
            </w:r>
            <w:r w:rsidR="006952E5">
              <w:rPr>
                <w:color w:val="auto"/>
                <w:szCs w:val="24"/>
              </w:rPr>
              <w:t xml:space="preserve"> into Birchwood Shopping Centre pharmacy. This has been </w:t>
            </w:r>
            <w:r w:rsidR="006952E5">
              <w:rPr>
                <w:b/>
                <w:bCs/>
                <w:color w:val="auto"/>
                <w:szCs w:val="24"/>
              </w:rPr>
              <w:t>GRANTED</w:t>
            </w:r>
            <w:r w:rsidR="00E77687">
              <w:rPr>
                <w:b/>
                <w:bCs/>
                <w:color w:val="auto"/>
                <w:szCs w:val="24"/>
              </w:rPr>
              <w:t xml:space="preserve"> </w:t>
            </w:r>
            <w:r w:rsidR="00E77687">
              <w:rPr>
                <w:color w:val="auto"/>
                <w:szCs w:val="24"/>
              </w:rPr>
              <w:t>on the 10</w:t>
            </w:r>
            <w:r w:rsidR="00E77687" w:rsidRPr="00E77687">
              <w:rPr>
                <w:color w:val="auto"/>
                <w:szCs w:val="24"/>
                <w:vertAlign w:val="superscript"/>
              </w:rPr>
              <w:t>th</w:t>
            </w:r>
            <w:r w:rsidR="00E77687">
              <w:rPr>
                <w:color w:val="auto"/>
                <w:szCs w:val="24"/>
              </w:rPr>
              <w:t xml:space="preserve"> February 2026</w:t>
            </w:r>
            <w:r w:rsidR="006952E5">
              <w:rPr>
                <w:color w:val="auto"/>
                <w:szCs w:val="24"/>
              </w:rPr>
              <w:t xml:space="preserve">. </w:t>
            </w:r>
            <w:r w:rsidR="00D320A9">
              <w:rPr>
                <w:color w:val="auto"/>
                <w:szCs w:val="24"/>
              </w:rPr>
              <w:t>Appeal</w:t>
            </w:r>
            <w:r w:rsidR="00E77687">
              <w:rPr>
                <w:color w:val="auto"/>
                <w:szCs w:val="24"/>
              </w:rPr>
              <w:t xml:space="preserve"> window has now closed and the applicant has six months to trigger the Notice of Consolidation no sooner than fourteen days before the </w:t>
            </w:r>
            <w:r w:rsidR="00877216">
              <w:rPr>
                <w:color w:val="auto"/>
                <w:szCs w:val="24"/>
              </w:rPr>
              <w:t xml:space="preserve">date of commencement. </w:t>
            </w:r>
          </w:p>
          <w:p w14:paraId="5DA26E0C" w14:textId="768553B4" w:rsidR="00C6654C" w:rsidRDefault="008C04E8" w:rsidP="009458F7">
            <w:pPr>
              <w:spacing w:after="240" w:line="240" w:lineRule="auto"/>
              <w:rPr>
                <w:color w:val="auto"/>
                <w:szCs w:val="24"/>
              </w:rPr>
            </w:pPr>
            <w:r w:rsidRPr="008C04E8">
              <w:rPr>
                <w:color w:val="auto"/>
                <w:szCs w:val="24"/>
              </w:rPr>
              <w:t xml:space="preserve">SHA/26824 - Application by </w:t>
            </w:r>
            <w:proofErr w:type="spellStart"/>
            <w:r w:rsidRPr="008C04E8">
              <w:rPr>
                <w:color w:val="auto"/>
                <w:szCs w:val="24"/>
              </w:rPr>
              <w:t>Daytom</w:t>
            </w:r>
            <w:proofErr w:type="spellEnd"/>
            <w:r w:rsidRPr="008C04E8">
              <w:rPr>
                <w:color w:val="auto"/>
                <w:szCs w:val="24"/>
              </w:rPr>
              <w:t xml:space="preserve"> Group PLC in Grantham</w:t>
            </w:r>
            <w:r>
              <w:rPr>
                <w:color w:val="auto"/>
                <w:szCs w:val="24"/>
              </w:rPr>
              <w:t xml:space="preserve"> application for a Distance Selling Pharmacy</w:t>
            </w:r>
            <w:r w:rsidR="003C35F3">
              <w:rPr>
                <w:color w:val="auto"/>
                <w:szCs w:val="24"/>
              </w:rPr>
              <w:t>. This has been circulated for comments prior to being heard by NHS</w:t>
            </w:r>
            <w:r w:rsidR="00E938BF">
              <w:rPr>
                <w:color w:val="auto"/>
                <w:szCs w:val="24"/>
              </w:rPr>
              <w:t xml:space="preserve"> Resolution. Decision pending. </w:t>
            </w:r>
          </w:p>
          <w:p w14:paraId="6CED4A3D" w14:textId="52D6F8A6" w:rsidR="00916596" w:rsidRPr="00B5713C" w:rsidRDefault="00C6654C" w:rsidP="009458F7">
            <w:pPr>
              <w:spacing w:after="240" w:line="240" w:lineRule="auto"/>
              <w:rPr>
                <w:color w:val="auto"/>
                <w:szCs w:val="24"/>
              </w:rPr>
            </w:pPr>
            <w:r>
              <w:rPr>
                <w:color w:val="auto"/>
                <w:szCs w:val="24"/>
              </w:rPr>
              <w:t xml:space="preserve">PJ gave an update that there was some dispensing list cleansing happening recently. PJ </w:t>
            </w:r>
            <w:r w:rsidR="00516FBA">
              <w:rPr>
                <w:color w:val="auto"/>
                <w:szCs w:val="24"/>
              </w:rPr>
              <w:t xml:space="preserve">has been staying in touch with NHSE but they are still to have an update. </w:t>
            </w:r>
            <w:r w:rsidR="00324D24">
              <w:rPr>
                <w:color w:val="auto"/>
                <w:szCs w:val="24"/>
              </w:rPr>
              <w:t>TLG has emailed for an update</w:t>
            </w:r>
            <w:r w:rsidR="001E5330">
              <w:rPr>
                <w:color w:val="auto"/>
                <w:szCs w:val="24"/>
              </w:rPr>
              <w:t xml:space="preserve"> </w:t>
            </w:r>
            <w:r w:rsidR="001E5330">
              <w:rPr>
                <w:color w:val="auto"/>
                <w:szCs w:val="24"/>
              </w:rPr>
              <w:lastRenderedPageBreak/>
              <w:t xml:space="preserve">from Liz </w:t>
            </w:r>
            <w:proofErr w:type="spellStart"/>
            <w:r w:rsidR="001E5330">
              <w:rPr>
                <w:color w:val="auto"/>
                <w:szCs w:val="24"/>
              </w:rPr>
              <w:t>Gundel</w:t>
            </w:r>
            <w:proofErr w:type="spellEnd"/>
            <w:r w:rsidR="001E5330">
              <w:rPr>
                <w:color w:val="auto"/>
                <w:szCs w:val="24"/>
              </w:rPr>
              <w:t xml:space="preserve"> </w:t>
            </w:r>
            <w:r w:rsidR="001E5330" w:rsidRPr="001F67F6">
              <w:rPr>
                <w:color w:val="auto"/>
                <w:szCs w:val="24"/>
              </w:rPr>
              <w:t>on 12</w:t>
            </w:r>
            <w:r w:rsidR="001E5330" w:rsidRPr="001F67F6">
              <w:rPr>
                <w:color w:val="auto"/>
                <w:szCs w:val="24"/>
                <w:vertAlign w:val="superscript"/>
              </w:rPr>
              <w:t>th</w:t>
            </w:r>
            <w:r w:rsidR="001E5330" w:rsidRPr="001F67F6">
              <w:rPr>
                <w:color w:val="auto"/>
                <w:szCs w:val="24"/>
              </w:rPr>
              <w:t xml:space="preserve"> Marc</w:t>
            </w:r>
            <w:r w:rsidR="00571487" w:rsidRPr="001F67F6">
              <w:rPr>
                <w:color w:val="auto"/>
                <w:szCs w:val="24"/>
              </w:rPr>
              <w:t xml:space="preserve">h. TLG to chase after </w:t>
            </w:r>
            <w:r w:rsidR="001228F0" w:rsidRPr="001F67F6">
              <w:rPr>
                <w:color w:val="auto"/>
                <w:szCs w:val="24"/>
              </w:rPr>
              <w:t>a few weeks if no response</w:t>
            </w:r>
            <w:r w:rsidR="00571487" w:rsidRPr="001F67F6">
              <w:rPr>
                <w:color w:val="auto"/>
                <w:szCs w:val="24"/>
              </w:rPr>
              <w:t>.</w:t>
            </w:r>
          </w:p>
        </w:tc>
        <w:tc>
          <w:tcPr>
            <w:tcW w:w="1133" w:type="dxa"/>
          </w:tcPr>
          <w:p w14:paraId="651AC718" w14:textId="087DEF71" w:rsidR="00BB3D29" w:rsidRDefault="00BB3D29" w:rsidP="736CE44D">
            <w:pPr>
              <w:spacing w:line="240" w:lineRule="auto"/>
              <w:rPr>
                <w:rFonts w:cstheme="minorBidi"/>
                <w:szCs w:val="24"/>
              </w:rPr>
            </w:pPr>
          </w:p>
          <w:p w14:paraId="39031C67" w14:textId="77777777" w:rsidR="00066B71" w:rsidRDefault="00066B71" w:rsidP="00BB3D29">
            <w:pPr>
              <w:spacing w:line="240" w:lineRule="auto"/>
              <w:rPr>
                <w:rFonts w:cstheme="minorHAnsi"/>
                <w:szCs w:val="24"/>
              </w:rPr>
            </w:pPr>
          </w:p>
          <w:p w14:paraId="1826DF95" w14:textId="77777777" w:rsidR="00571487" w:rsidRDefault="00571487" w:rsidP="00BB3D29">
            <w:pPr>
              <w:spacing w:line="240" w:lineRule="auto"/>
              <w:rPr>
                <w:rFonts w:cstheme="minorHAnsi"/>
                <w:szCs w:val="24"/>
              </w:rPr>
            </w:pPr>
          </w:p>
          <w:p w14:paraId="386AFBCE" w14:textId="77777777" w:rsidR="00571487" w:rsidRDefault="00571487" w:rsidP="00BB3D29">
            <w:pPr>
              <w:spacing w:line="240" w:lineRule="auto"/>
              <w:rPr>
                <w:rFonts w:cstheme="minorHAnsi"/>
                <w:szCs w:val="24"/>
              </w:rPr>
            </w:pPr>
          </w:p>
          <w:p w14:paraId="7FAD174C" w14:textId="77777777" w:rsidR="00571487" w:rsidRDefault="00571487" w:rsidP="00BB3D29">
            <w:pPr>
              <w:spacing w:line="240" w:lineRule="auto"/>
              <w:rPr>
                <w:rFonts w:cstheme="minorHAnsi"/>
                <w:szCs w:val="24"/>
              </w:rPr>
            </w:pPr>
          </w:p>
          <w:p w14:paraId="43B30246" w14:textId="77777777" w:rsidR="00571487" w:rsidRDefault="00571487" w:rsidP="00BB3D29">
            <w:pPr>
              <w:spacing w:line="240" w:lineRule="auto"/>
              <w:rPr>
                <w:rFonts w:cstheme="minorHAnsi"/>
                <w:szCs w:val="24"/>
              </w:rPr>
            </w:pPr>
          </w:p>
          <w:p w14:paraId="394B612D" w14:textId="77777777" w:rsidR="00571487" w:rsidRDefault="00571487" w:rsidP="00BB3D29">
            <w:pPr>
              <w:spacing w:line="240" w:lineRule="auto"/>
              <w:rPr>
                <w:rFonts w:cstheme="minorHAnsi"/>
                <w:szCs w:val="24"/>
              </w:rPr>
            </w:pPr>
          </w:p>
          <w:p w14:paraId="5B074A30" w14:textId="77777777" w:rsidR="00571487" w:rsidRDefault="00571487" w:rsidP="00BB3D29">
            <w:pPr>
              <w:spacing w:line="240" w:lineRule="auto"/>
              <w:rPr>
                <w:rFonts w:cstheme="minorHAnsi"/>
                <w:szCs w:val="24"/>
              </w:rPr>
            </w:pPr>
          </w:p>
          <w:p w14:paraId="7B932C01" w14:textId="77777777" w:rsidR="00571487" w:rsidRDefault="00571487" w:rsidP="00BB3D29">
            <w:pPr>
              <w:spacing w:line="240" w:lineRule="auto"/>
              <w:rPr>
                <w:rFonts w:cstheme="minorHAnsi"/>
                <w:szCs w:val="24"/>
              </w:rPr>
            </w:pPr>
          </w:p>
          <w:p w14:paraId="644949D6" w14:textId="77777777" w:rsidR="00571487" w:rsidRDefault="00571487" w:rsidP="00BB3D29">
            <w:pPr>
              <w:spacing w:line="240" w:lineRule="auto"/>
              <w:rPr>
                <w:rFonts w:cstheme="minorHAnsi"/>
                <w:szCs w:val="24"/>
              </w:rPr>
            </w:pPr>
          </w:p>
          <w:p w14:paraId="79E1BAF4" w14:textId="77777777" w:rsidR="00571487" w:rsidRDefault="00571487" w:rsidP="00BB3D29">
            <w:pPr>
              <w:spacing w:line="240" w:lineRule="auto"/>
              <w:rPr>
                <w:rFonts w:cstheme="minorHAnsi"/>
                <w:szCs w:val="24"/>
              </w:rPr>
            </w:pPr>
          </w:p>
          <w:p w14:paraId="76BF62C4" w14:textId="77777777" w:rsidR="00571487" w:rsidRDefault="00571487" w:rsidP="00BB3D29">
            <w:pPr>
              <w:spacing w:line="240" w:lineRule="auto"/>
              <w:rPr>
                <w:rFonts w:cstheme="minorHAnsi"/>
                <w:szCs w:val="24"/>
              </w:rPr>
            </w:pPr>
          </w:p>
          <w:p w14:paraId="2379FF14" w14:textId="0C795CD2" w:rsidR="00571487" w:rsidRPr="00353CDD" w:rsidRDefault="00571487" w:rsidP="00BB3D29">
            <w:pPr>
              <w:spacing w:line="240" w:lineRule="auto"/>
              <w:rPr>
                <w:rFonts w:cstheme="minorHAnsi"/>
                <w:szCs w:val="24"/>
              </w:rPr>
            </w:pPr>
            <w:r>
              <w:rPr>
                <w:rFonts w:cstheme="minorHAnsi"/>
                <w:szCs w:val="24"/>
              </w:rPr>
              <w:t>TLG</w:t>
            </w:r>
          </w:p>
        </w:tc>
      </w:tr>
      <w:tr w:rsidR="00BB3D29" w:rsidRPr="00353CDD" w14:paraId="6720FFAC" w14:textId="77777777" w:rsidTr="736CE44D">
        <w:tc>
          <w:tcPr>
            <w:tcW w:w="1276" w:type="dxa"/>
          </w:tcPr>
          <w:p w14:paraId="749F65CD" w14:textId="5EC836AB" w:rsidR="00BB3D29" w:rsidRPr="00353CDD" w:rsidRDefault="00972641" w:rsidP="00BB3D29">
            <w:pPr>
              <w:rPr>
                <w:rFonts w:cstheme="minorBidi"/>
                <w:b/>
                <w:szCs w:val="24"/>
              </w:rPr>
            </w:pPr>
            <w:r>
              <w:rPr>
                <w:rFonts w:cstheme="minorBidi"/>
                <w:b/>
                <w:szCs w:val="24"/>
              </w:rPr>
              <w:t>0</w:t>
            </w:r>
            <w:r w:rsidR="007F7835">
              <w:rPr>
                <w:rFonts w:cstheme="minorBidi"/>
                <w:b/>
                <w:szCs w:val="24"/>
              </w:rPr>
              <w:t>3</w:t>
            </w:r>
            <w:r>
              <w:rPr>
                <w:rFonts w:cstheme="minorBidi"/>
                <w:b/>
                <w:szCs w:val="24"/>
              </w:rPr>
              <w:t>2</w:t>
            </w:r>
            <w:r w:rsidR="007F7835">
              <w:rPr>
                <w:rFonts w:cstheme="minorBidi"/>
                <w:b/>
                <w:szCs w:val="24"/>
              </w:rPr>
              <w:t>6</w:t>
            </w:r>
            <w:r w:rsidR="00BB3D29" w:rsidRPr="056FF667">
              <w:rPr>
                <w:rFonts w:cstheme="minorBidi"/>
                <w:b/>
                <w:szCs w:val="24"/>
              </w:rPr>
              <w:t>/</w:t>
            </w:r>
            <w:r>
              <w:rPr>
                <w:rFonts w:cstheme="minorBidi"/>
                <w:b/>
                <w:szCs w:val="24"/>
              </w:rPr>
              <w:t>10</w:t>
            </w:r>
          </w:p>
        </w:tc>
        <w:tc>
          <w:tcPr>
            <w:tcW w:w="7371" w:type="dxa"/>
          </w:tcPr>
          <w:p w14:paraId="22115705" w14:textId="7916F49F" w:rsidR="00BB3D29" w:rsidRPr="00353CDD" w:rsidRDefault="008F4D52" w:rsidP="00BB3D29">
            <w:pPr>
              <w:rPr>
                <w:rFonts w:cstheme="minorBidi"/>
                <w:b/>
                <w:szCs w:val="24"/>
              </w:rPr>
            </w:pPr>
            <w:r>
              <w:rPr>
                <w:rFonts w:cstheme="minorBidi"/>
                <w:b/>
                <w:szCs w:val="24"/>
              </w:rPr>
              <w:t xml:space="preserve">Draft Annual Report </w:t>
            </w:r>
            <w:r w:rsidR="006B394B">
              <w:rPr>
                <w:rFonts w:cstheme="minorBidi"/>
                <w:b/>
                <w:szCs w:val="24"/>
              </w:rPr>
              <w:t>25/26 &amp; Strategic Plan 26/27</w:t>
            </w:r>
          </w:p>
        </w:tc>
        <w:tc>
          <w:tcPr>
            <w:tcW w:w="1133" w:type="dxa"/>
          </w:tcPr>
          <w:p w14:paraId="0E4423E0" w14:textId="77777777" w:rsidR="00BB3D29" w:rsidRPr="00353CDD" w:rsidRDefault="00BB3D29" w:rsidP="00BB3D29">
            <w:pPr>
              <w:spacing w:line="240" w:lineRule="auto"/>
              <w:rPr>
                <w:rFonts w:cstheme="minorHAnsi"/>
                <w:szCs w:val="24"/>
              </w:rPr>
            </w:pPr>
          </w:p>
        </w:tc>
      </w:tr>
      <w:tr w:rsidR="00BB3D29" w:rsidRPr="00353CDD" w14:paraId="04648A0F" w14:textId="77777777" w:rsidTr="736CE44D">
        <w:tc>
          <w:tcPr>
            <w:tcW w:w="1276" w:type="dxa"/>
          </w:tcPr>
          <w:p w14:paraId="77FD4545" w14:textId="77777777" w:rsidR="00BB3D29" w:rsidRPr="00353CDD" w:rsidRDefault="00BB3D29" w:rsidP="00BB3D29">
            <w:pPr>
              <w:rPr>
                <w:rFonts w:cstheme="minorHAnsi"/>
                <w:szCs w:val="24"/>
              </w:rPr>
            </w:pPr>
          </w:p>
        </w:tc>
        <w:tc>
          <w:tcPr>
            <w:tcW w:w="7371" w:type="dxa"/>
          </w:tcPr>
          <w:p w14:paraId="100CF569" w14:textId="77777777" w:rsidR="00824BD4" w:rsidRDefault="00824BD4" w:rsidP="00B9415A">
            <w:pPr>
              <w:pStyle w:val="ListParagraph"/>
              <w:spacing w:after="240" w:line="240" w:lineRule="auto"/>
              <w:rPr>
                <w:rFonts w:eastAsia="Times New Roman"/>
                <w:szCs w:val="24"/>
                <w:lang w:eastAsia="en-GB"/>
              </w:rPr>
            </w:pPr>
          </w:p>
          <w:p w14:paraId="13767134" w14:textId="5AA1E64D" w:rsidR="00555371" w:rsidRPr="00D14B1D" w:rsidRDefault="00BE3E7B" w:rsidP="00D14B1D">
            <w:pPr>
              <w:pStyle w:val="ListParagraph"/>
              <w:numPr>
                <w:ilvl w:val="0"/>
                <w:numId w:val="37"/>
              </w:numPr>
              <w:spacing w:after="240" w:line="240" w:lineRule="auto"/>
              <w:rPr>
                <w:rFonts w:eastAsia="Times New Roman"/>
                <w:szCs w:val="24"/>
                <w:lang w:eastAsia="en-GB"/>
              </w:rPr>
            </w:pPr>
            <w:r w:rsidRPr="00D14B1D">
              <w:rPr>
                <w:rFonts w:eastAsia="Times New Roman"/>
                <w:szCs w:val="24"/>
                <w:lang w:eastAsia="en-GB"/>
              </w:rPr>
              <w:t xml:space="preserve">TLG updated the committee </w:t>
            </w:r>
            <w:r w:rsidR="00D14B1D" w:rsidRPr="00D14B1D">
              <w:rPr>
                <w:rFonts w:eastAsia="Times New Roman"/>
                <w:szCs w:val="24"/>
                <w:lang w:eastAsia="en-GB"/>
              </w:rPr>
              <w:t xml:space="preserve">on the annual report. </w:t>
            </w:r>
          </w:p>
        </w:tc>
        <w:tc>
          <w:tcPr>
            <w:tcW w:w="1133" w:type="dxa"/>
          </w:tcPr>
          <w:p w14:paraId="41E1897E" w14:textId="5B798C40" w:rsidR="00BE7840" w:rsidRPr="00353CDD" w:rsidRDefault="00BE7840" w:rsidP="736CE44D">
            <w:pPr>
              <w:spacing w:line="240" w:lineRule="auto"/>
              <w:rPr>
                <w:rFonts w:cstheme="minorBidi"/>
                <w:szCs w:val="24"/>
              </w:rPr>
            </w:pPr>
          </w:p>
        </w:tc>
      </w:tr>
      <w:tr w:rsidR="00BB3D29" w:rsidRPr="00353CDD" w14:paraId="036A7A5F" w14:textId="77777777" w:rsidTr="736CE44D">
        <w:tc>
          <w:tcPr>
            <w:tcW w:w="1276" w:type="dxa"/>
          </w:tcPr>
          <w:p w14:paraId="2011086A" w14:textId="7B5948A8" w:rsidR="00BB3D29" w:rsidRPr="00353CDD" w:rsidRDefault="00287277" w:rsidP="00BB3D29">
            <w:pPr>
              <w:rPr>
                <w:rFonts w:cstheme="minorBidi"/>
                <w:b/>
                <w:szCs w:val="24"/>
              </w:rPr>
            </w:pPr>
            <w:r>
              <w:rPr>
                <w:rFonts w:cstheme="minorBidi"/>
                <w:b/>
                <w:szCs w:val="24"/>
              </w:rPr>
              <w:t>0</w:t>
            </w:r>
            <w:r w:rsidR="007F7835">
              <w:rPr>
                <w:rFonts w:cstheme="minorBidi"/>
                <w:b/>
                <w:szCs w:val="24"/>
              </w:rPr>
              <w:t>3</w:t>
            </w:r>
            <w:r>
              <w:rPr>
                <w:rFonts w:cstheme="minorBidi"/>
                <w:b/>
                <w:szCs w:val="24"/>
              </w:rPr>
              <w:t>2</w:t>
            </w:r>
            <w:r w:rsidR="007F7835">
              <w:rPr>
                <w:rFonts w:cstheme="minorBidi"/>
                <w:b/>
                <w:szCs w:val="24"/>
              </w:rPr>
              <w:t>6</w:t>
            </w:r>
            <w:r w:rsidR="00BB3D29" w:rsidRPr="056FF667">
              <w:rPr>
                <w:rFonts w:cstheme="minorBidi"/>
                <w:b/>
                <w:szCs w:val="24"/>
              </w:rPr>
              <w:t>/1</w:t>
            </w:r>
            <w:r>
              <w:rPr>
                <w:rFonts w:cstheme="minorBidi"/>
                <w:b/>
                <w:szCs w:val="24"/>
              </w:rPr>
              <w:t>1</w:t>
            </w:r>
          </w:p>
        </w:tc>
        <w:tc>
          <w:tcPr>
            <w:tcW w:w="7371" w:type="dxa"/>
          </w:tcPr>
          <w:p w14:paraId="487C8F5E" w14:textId="4E1E1930" w:rsidR="00BB3D29" w:rsidRPr="00353CDD" w:rsidRDefault="00287277" w:rsidP="002F370B">
            <w:pPr>
              <w:spacing w:after="240"/>
              <w:rPr>
                <w:rFonts w:cstheme="minorBidi"/>
                <w:b/>
                <w:szCs w:val="24"/>
              </w:rPr>
            </w:pPr>
            <w:r>
              <w:rPr>
                <w:rFonts w:cstheme="minorBidi"/>
                <w:b/>
                <w:szCs w:val="24"/>
              </w:rPr>
              <w:t>Services</w:t>
            </w:r>
            <w:r w:rsidR="00BB3D29" w:rsidRPr="056FF667">
              <w:rPr>
                <w:rFonts w:cstheme="minorBidi"/>
                <w:b/>
                <w:szCs w:val="24"/>
              </w:rPr>
              <w:t xml:space="preserve"> Update </w:t>
            </w:r>
          </w:p>
        </w:tc>
        <w:tc>
          <w:tcPr>
            <w:tcW w:w="1133" w:type="dxa"/>
          </w:tcPr>
          <w:p w14:paraId="6D94E036" w14:textId="77777777" w:rsidR="00BB3D29" w:rsidRPr="00353CDD" w:rsidRDefault="00BB3D29" w:rsidP="00BB3D29">
            <w:pPr>
              <w:spacing w:line="240" w:lineRule="auto"/>
              <w:rPr>
                <w:rFonts w:cstheme="minorHAnsi"/>
                <w:szCs w:val="24"/>
              </w:rPr>
            </w:pPr>
          </w:p>
        </w:tc>
      </w:tr>
      <w:tr w:rsidR="00BB3D29" w:rsidRPr="00353CDD" w14:paraId="5D82A4A1" w14:textId="77777777" w:rsidTr="736CE44D">
        <w:tc>
          <w:tcPr>
            <w:tcW w:w="1276" w:type="dxa"/>
          </w:tcPr>
          <w:p w14:paraId="26E540A4" w14:textId="77777777" w:rsidR="00BB3D29" w:rsidRPr="00353CDD" w:rsidRDefault="00BB3D29" w:rsidP="00BB3D29">
            <w:pPr>
              <w:rPr>
                <w:rFonts w:cstheme="minorHAnsi"/>
                <w:szCs w:val="24"/>
              </w:rPr>
            </w:pPr>
          </w:p>
        </w:tc>
        <w:tc>
          <w:tcPr>
            <w:tcW w:w="7371" w:type="dxa"/>
          </w:tcPr>
          <w:p w14:paraId="68461A5D" w14:textId="40C3E646" w:rsidR="00D94395" w:rsidRPr="00D94395" w:rsidRDefault="00D94395" w:rsidP="00D94395">
            <w:pPr>
              <w:spacing w:after="240" w:line="240" w:lineRule="auto"/>
              <w:rPr>
                <w:rFonts w:eastAsia="Times New Roman"/>
                <w:color w:val="auto"/>
                <w:szCs w:val="24"/>
                <w:lang w:eastAsia="en-GB"/>
              </w:rPr>
            </w:pPr>
            <w:r w:rsidRPr="00D94395">
              <w:rPr>
                <w:rFonts w:eastAsia="Times New Roman"/>
                <w:color w:val="auto"/>
                <w:szCs w:val="24"/>
                <w:lang w:eastAsia="en-GB"/>
              </w:rPr>
              <w:t>The committee received an update on service performance and system engagement. The CO noted that noted that we believe the work completed by the Services Lead and Chief Officer represents an efficient use of resources for contractor benefit.</w:t>
            </w:r>
          </w:p>
          <w:p w14:paraId="5B7DE3D2" w14:textId="0F9BFF29" w:rsidR="00D94395" w:rsidRPr="00D94395" w:rsidRDefault="00D94395" w:rsidP="00D94395">
            <w:pPr>
              <w:spacing w:after="240" w:line="240" w:lineRule="auto"/>
              <w:rPr>
                <w:rFonts w:eastAsia="Times New Roman"/>
                <w:color w:val="auto"/>
                <w:szCs w:val="24"/>
                <w:lang w:eastAsia="en-GB"/>
              </w:rPr>
            </w:pPr>
            <w:r w:rsidRPr="00D94395">
              <w:rPr>
                <w:rFonts w:eastAsia="Times New Roman"/>
                <w:color w:val="auto"/>
                <w:szCs w:val="24"/>
                <w:lang w:eastAsia="en-GB"/>
              </w:rPr>
              <w:t>Pharmacy First</w:t>
            </w:r>
          </w:p>
          <w:p w14:paraId="091A06DD" w14:textId="7E335D78" w:rsidR="00B51891" w:rsidRDefault="00C27D2A" w:rsidP="00D94395">
            <w:pPr>
              <w:pStyle w:val="ListParagraph"/>
              <w:numPr>
                <w:ilvl w:val="0"/>
                <w:numId w:val="7"/>
              </w:numPr>
              <w:spacing w:after="240" w:line="240" w:lineRule="auto"/>
              <w:rPr>
                <w:rFonts w:eastAsia="Times New Roman"/>
                <w:bCs/>
                <w:szCs w:val="24"/>
                <w:lang w:eastAsia="en-GB"/>
              </w:rPr>
            </w:pPr>
            <w:r>
              <w:rPr>
                <w:rFonts w:eastAsia="Times New Roman"/>
                <w:bCs/>
                <w:szCs w:val="24"/>
                <w:lang w:eastAsia="en-GB"/>
              </w:rPr>
              <w:t xml:space="preserve">Focussed work on </w:t>
            </w:r>
            <w:r w:rsidR="00B51891">
              <w:rPr>
                <w:rFonts w:eastAsia="Times New Roman"/>
                <w:bCs/>
                <w:szCs w:val="24"/>
                <w:lang w:eastAsia="en-GB"/>
              </w:rPr>
              <w:t>contractors reaching relevant threshold payment levels has resulted in higher levels of contractor income compared to pre-intervention months</w:t>
            </w:r>
            <w:r w:rsidR="000F58AC">
              <w:rPr>
                <w:rFonts w:eastAsia="Times New Roman"/>
                <w:bCs/>
                <w:szCs w:val="24"/>
                <w:lang w:eastAsia="en-GB"/>
              </w:rPr>
              <w:t xml:space="preserve"> (£11k December, £10k January additional claims compared to November)</w:t>
            </w:r>
            <w:r w:rsidR="00B51891">
              <w:rPr>
                <w:rFonts w:eastAsia="Times New Roman"/>
                <w:bCs/>
                <w:szCs w:val="24"/>
                <w:lang w:eastAsia="en-GB"/>
              </w:rPr>
              <w:t xml:space="preserve"> </w:t>
            </w:r>
          </w:p>
          <w:p w14:paraId="0799E442" w14:textId="723C29BC" w:rsidR="00D94395" w:rsidRPr="00D94395" w:rsidRDefault="00D94395" w:rsidP="00D94395">
            <w:pPr>
              <w:pStyle w:val="ListParagraph"/>
              <w:numPr>
                <w:ilvl w:val="0"/>
                <w:numId w:val="7"/>
              </w:numPr>
              <w:spacing w:after="240" w:line="240" w:lineRule="auto"/>
              <w:rPr>
                <w:rFonts w:eastAsia="Times New Roman"/>
                <w:szCs w:val="24"/>
                <w:lang w:eastAsia="en-GB"/>
              </w:rPr>
            </w:pPr>
            <w:r w:rsidRPr="00D94395">
              <w:rPr>
                <w:rFonts w:eastAsia="Times New Roman"/>
                <w:szCs w:val="24"/>
                <w:lang w:eastAsia="en-GB"/>
              </w:rPr>
              <w:t>Data supply remains inconsistent and often delayed.</w:t>
            </w:r>
          </w:p>
          <w:p w14:paraId="35D659D8" w14:textId="77777777" w:rsidR="00D94395" w:rsidRPr="00D94395" w:rsidRDefault="00D94395" w:rsidP="00D94395">
            <w:pPr>
              <w:pStyle w:val="ListParagraph"/>
              <w:numPr>
                <w:ilvl w:val="0"/>
                <w:numId w:val="7"/>
              </w:numPr>
              <w:spacing w:after="240" w:line="240" w:lineRule="auto"/>
              <w:rPr>
                <w:rFonts w:eastAsia="Times New Roman"/>
                <w:szCs w:val="24"/>
                <w:lang w:eastAsia="en-GB"/>
              </w:rPr>
            </w:pPr>
            <w:r w:rsidRPr="00D94395">
              <w:rPr>
                <w:rFonts w:eastAsia="Times New Roman"/>
                <w:szCs w:val="24"/>
                <w:lang w:eastAsia="en-GB"/>
              </w:rPr>
              <w:t>Apr–Nov 2025 data shows 72% of GP referrals came from 10 practices.</w:t>
            </w:r>
          </w:p>
          <w:p w14:paraId="1D6C5AA6" w14:textId="77777777" w:rsidR="00D94395" w:rsidRPr="00D94395" w:rsidRDefault="00D94395" w:rsidP="00D94395">
            <w:pPr>
              <w:pStyle w:val="ListParagraph"/>
              <w:numPr>
                <w:ilvl w:val="0"/>
                <w:numId w:val="7"/>
              </w:numPr>
              <w:spacing w:after="240" w:line="240" w:lineRule="auto"/>
              <w:rPr>
                <w:rFonts w:eastAsia="Times New Roman"/>
                <w:szCs w:val="24"/>
                <w:lang w:eastAsia="en-GB"/>
              </w:rPr>
            </w:pPr>
            <w:r w:rsidRPr="00D94395">
              <w:rPr>
                <w:rFonts w:eastAsia="Times New Roman"/>
                <w:szCs w:val="24"/>
                <w:lang w:eastAsia="en-GB"/>
              </w:rPr>
              <w:t>Staff changes in some PCNs, especially Boston, have affected referral levels.</w:t>
            </w:r>
          </w:p>
          <w:p w14:paraId="60DE555D" w14:textId="77777777" w:rsidR="00D94395" w:rsidRPr="00766231" w:rsidRDefault="00D94395" w:rsidP="00766231">
            <w:pPr>
              <w:pStyle w:val="ListParagraph"/>
              <w:numPr>
                <w:ilvl w:val="0"/>
                <w:numId w:val="7"/>
              </w:numPr>
              <w:spacing w:after="240" w:line="240" w:lineRule="auto"/>
              <w:rPr>
                <w:rFonts w:eastAsia="Times New Roman"/>
                <w:szCs w:val="24"/>
                <w:lang w:eastAsia="en-GB"/>
              </w:rPr>
            </w:pPr>
            <w:r w:rsidRPr="00766231">
              <w:rPr>
                <w:rFonts w:eastAsia="Times New Roman"/>
                <w:szCs w:val="24"/>
                <w:lang w:eastAsia="en-GB"/>
              </w:rPr>
              <w:t>Isolated cases of pharmacies rejecting referrals risk undermining GP confidence.</w:t>
            </w:r>
          </w:p>
          <w:p w14:paraId="4C7DC06E" w14:textId="6250A489" w:rsidR="00D94395" w:rsidRPr="00766231" w:rsidRDefault="00D94395" w:rsidP="00766231">
            <w:pPr>
              <w:pStyle w:val="ListParagraph"/>
              <w:numPr>
                <w:ilvl w:val="0"/>
                <w:numId w:val="7"/>
              </w:numPr>
              <w:spacing w:after="240" w:line="240" w:lineRule="auto"/>
              <w:rPr>
                <w:rFonts w:eastAsia="Times New Roman"/>
                <w:szCs w:val="24"/>
                <w:lang w:eastAsia="en-GB"/>
              </w:rPr>
            </w:pPr>
            <w:r w:rsidRPr="00766231">
              <w:rPr>
                <w:rFonts w:eastAsia="Times New Roman"/>
                <w:bCs/>
                <w:szCs w:val="24"/>
                <w:lang w:eastAsia="en-GB"/>
              </w:rPr>
              <w:t>Some practice</w:t>
            </w:r>
            <w:r w:rsidR="00766231" w:rsidRPr="00766231">
              <w:rPr>
                <w:rFonts w:eastAsia="Times New Roman"/>
                <w:bCs/>
                <w:szCs w:val="24"/>
                <w:lang w:eastAsia="en-GB"/>
              </w:rPr>
              <w:t>s</w:t>
            </w:r>
            <w:r w:rsidRPr="00766231">
              <w:rPr>
                <w:rFonts w:eastAsia="Times New Roman"/>
                <w:bCs/>
                <w:szCs w:val="24"/>
                <w:lang w:eastAsia="en-GB"/>
              </w:rPr>
              <w:t xml:space="preserve"> </w:t>
            </w:r>
            <w:r w:rsidR="00766231" w:rsidRPr="00766231">
              <w:rPr>
                <w:rFonts w:eastAsia="Times New Roman"/>
                <w:bCs/>
                <w:szCs w:val="24"/>
                <w:lang w:eastAsia="en-GB"/>
              </w:rPr>
              <w:t>with high percentages of dispensing patients</w:t>
            </w:r>
            <w:r w:rsidRPr="00766231">
              <w:rPr>
                <w:rFonts w:eastAsia="Times New Roman"/>
                <w:bCs/>
                <w:szCs w:val="24"/>
                <w:lang w:eastAsia="en-GB"/>
              </w:rPr>
              <w:t xml:space="preserve"> are now seeking support.</w:t>
            </w:r>
          </w:p>
          <w:p w14:paraId="0F4C082B" w14:textId="77777777" w:rsidR="00D94395" w:rsidRPr="00766231" w:rsidRDefault="00D94395" w:rsidP="00766231">
            <w:pPr>
              <w:pStyle w:val="ListParagraph"/>
              <w:numPr>
                <w:ilvl w:val="0"/>
                <w:numId w:val="7"/>
              </w:numPr>
              <w:spacing w:after="240" w:line="240" w:lineRule="auto"/>
              <w:rPr>
                <w:rFonts w:eastAsia="Times New Roman"/>
                <w:szCs w:val="24"/>
                <w:lang w:eastAsia="en-GB"/>
              </w:rPr>
            </w:pPr>
            <w:r w:rsidRPr="00766231">
              <w:rPr>
                <w:rFonts w:eastAsia="Times New Roman"/>
                <w:szCs w:val="24"/>
                <w:lang w:eastAsia="en-GB"/>
              </w:rPr>
              <w:t>Minor illness referrals remain below previous CPCS levels.</w:t>
            </w:r>
          </w:p>
          <w:p w14:paraId="1CBA680B" w14:textId="4AA15E16" w:rsidR="004C4FA4" w:rsidRPr="004C4FA4" w:rsidRDefault="004C4FA4" w:rsidP="004C4FA4">
            <w:pPr>
              <w:spacing w:after="240" w:line="240" w:lineRule="auto"/>
              <w:rPr>
                <w:rFonts w:eastAsia="Times New Roman"/>
                <w:bCs/>
                <w:szCs w:val="24"/>
                <w:lang w:eastAsia="en-GB"/>
              </w:rPr>
            </w:pPr>
            <w:proofErr w:type="spellStart"/>
            <w:r w:rsidRPr="00D94395">
              <w:rPr>
                <w:rFonts w:eastAsia="Times New Roman"/>
                <w:color w:val="auto"/>
                <w:szCs w:val="24"/>
                <w:lang w:eastAsia="en-GB"/>
              </w:rPr>
              <w:t>SystmOne</w:t>
            </w:r>
            <w:proofErr w:type="spellEnd"/>
            <w:r w:rsidRPr="00D94395">
              <w:rPr>
                <w:rFonts w:eastAsia="Times New Roman"/>
                <w:color w:val="auto"/>
                <w:szCs w:val="24"/>
                <w:lang w:eastAsia="en-GB"/>
              </w:rPr>
              <w:t xml:space="preserve"> now supports GP Connect: Update and Access Record (Structured), which should improve consultation workflows once fully adopted</w:t>
            </w:r>
          </w:p>
          <w:p w14:paraId="4F67CBC6" w14:textId="2CFFADEB" w:rsidR="00D94395" w:rsidRPr="00D94395" w:rsidRDefault="00D94395" w:rsidP="00D94395">
            <w:pPr>
              <w:spacing w:after="240" w:line="240" w:lineRule="auto"/>
              <w:rPr>
                <w:rFonts w:eastAsia="Times New Roman"/>
                <w:color w:val="auto"/>
                <w:szCs w:val="24"/>
                <w:lang w:eastAsia="en-GB"/>
              </w:rPr>
            </w:pPr>
            <w:r w:rsidRPr="00D94395">
              <w:rPr>
                <w:rFonts w:eastAsia="Times New Roman"/>
                <w:color w:val="auto"/>
                <w:szCs w:val="24"/>
                <w:lang w:eastAsia="en-GB"/>
              </w:rPr>
              <w:t>Hypertension Case Finding</w:t>
            </w:r>
          </w:p>
          <w:p w14:paraId="3AB788B5" w14:textId="77777777" w:rsidR="00D94395" w:rsidRPr="00766231" w:rsidRDefault="00D94395" w:rsidP="00766231">
            <w:pPr>
              <w:pStyle w:val="ListParagraph"/>
              <w:numPr>
                <w:ilvl w:val="0"/>
                <w:numId w:val="33"/>
              </w:numPr>
              <w:spacing w:after="240" w:line="240" w:lineRule="auto"/>
              <w:rPr>
                <w:rFonts w:eastAsia="Times New Roman"/>
                <w:szCs w:val="24"/>
                <w:lang w:eastAsia="en-GB"/>
              </w:rPr>
            </w:pPr>
            <w:r w:rsidRPr="00766231">
              <w:rPr>
                <w:rFonts w:eastAsia="Times New Roman"/>
                <w:szCs w:val="24"/>
                <w:lang w:eastAsia="en-GB"/>
              </w:rPr>
              <w:lastRenderedPageBreak/>
              <w:t>Lincolnshire has the highest ABPM conversion rate in the region (11.6%).</w:t>
            </w:r>
          </w:p>
          <w:p w14:paraId="2E046D5C" w14:textId="77777777" w:rsidR="00D94395" w:rsidRPr="00766231" w:rsidRDefault="00D94395" w:rsidP="00766231">
            <w:pPr>
              <w:pStyle w:val="ListParagraph"/>
              <w:numPr>
                <w:ilvl w:val="0"/>
                <w:numId w:val="33"/>
              </w:numPr>
              <w:spacing w:after="240" w:line="240" w:lineRule="auto"/>
              <w:rPr>
                <w:rFonts w:eastAsia="Times New Roman"/>
                <w:szCs w:val="24"/>
                <w:lang w:eastAsia="en-GB"/>
              </w:rPr>
            </w:pPr>
            <w:r w:rsidRPr="00766231">
              <w:rPr>
                <w:rFonts w:eastAsia="Times New Roman"/>
                <w:szCs w:val="24"/>
                <w:lang w:eastAsia="en-GB"/>
              </w:rPr>
              <w:t>222 BP checks per pharmacy, above regional average.</w:t>
            </w:r>
          </w:p>
          <w:p w14:paraId="7AE42195" w14:textId="77777777" w:rsidR="00D94395" w:rsidRPr="00766231" w:rsidRDefault="00D94395" w:rsidP="00766231">
            <w:pPr>
              <w:pStyle w:val="ListParagraph"/>
              <w:numPr>
                <w:ilvl w:val="0"/>
                <w:numId w:val="33"/>
              </w:numPr>
              <w:spacing w:after="240" w:line="240" w:lineRule="auto"/>
              <w:rPr>
                <w:rFonts w:eastAsia="Times New Roman"/>
                <w:szCs w:val="24"/>
                <w:lang w:eastAsia="en-GB"/>
              </w:rPr>
            </w:pPr>
            <w:r w:rsidRPr="00766231">
              <w:rPr>
                <w:rFonts w:eastAsia="Times New Roman"/>
                <w:szCs w:val="24"/>
                <w:lang w:eastAsia="en-GB"/>
              </w:rPr>
              <w:t>Lower population coverage linked to having the fewest pharmacies per capita.</w:t>
            </w:r>
          </w:p>
          <w:p w14:paraId="44D5F877" w14:textId="7F7A4DF0" w:rsidR="00D94395" w:rsidRPr="00D94395" w:rsidRDefault="00D94395" w:rsidP="00D94395">
            <w:pPr>
              <w:spacing w:after="240" w:line="240" w:lineRule="auto"/>
              <w:rPr>
                <w:rFonts w:eastAsia="Times New Roman"/>
                <w:color w:val="auto"/>
                <w:szCs w:val="24"/>
                <w:lang w:eastAsia="en-GB"/>
              </w:rPr>
            </w:pPr>
            <w:r w:rsidRPr="00D94395">
              <w:rPr>
                <w:rFonts w:eastAsia="Times New Roman"/>
                <w:color w:val="auto"/>
                <w:szCs w:val="24"/>
                <w:lang w:eastAsia="en-GB"/>
              </w:rPr>
              <w:t>Contraception Service</w:t>
            </w:r>
          </w:p>
          <w:p w14:paraId="0FD688BF" w14:textId="77777777" w:rsidR="00D94395" w:rsidRPr="00493A99" w:rsidRDefault="00D94395" w:rsidP="00493A99">
            <w:pPr>
              <w:pStyle w:val="ListParagraph"/>
              <w:numPr>
                <w:ilvl w:val="0"/>
                <w:numId w:val="34"/>
              </w:numPr>
              <w:spacing w:after="240" w:line="240" w:lineRule="auto"/>
              <w:rPr>
                <w:rFonts w:eastAsia="Times New Roman"/>
                <w:szCs w:val="24"/>
                <w:lang w:eastAsia="en-GB"/>
              </w:rPr>
            </w:pPr>
            <w:r w:rsidRPr="00493A99">
              <w:rPr>
                <w:rFonts w:eastAsia="Times New Roman"/>
                <w:szCs w:val="24"/>
                <w:lang w:eastAsia="en-GB"/>
              </w:rPr>
              <w:t>Activity exceeds expected levels by 28% relative to pharmacy numbers.</w:t>
            </w:r>
          </w:p>
          <w:p w14:paraId="3448D28A" w14:textId="77777777" w:rsidR="00D94395" w:rsidRPr="00493A99" w:rsidRDefault="00D94395" w:rsidP="00493A99">
            <w:pPr>
              <w:pStyle w:val="ListParagraph"/>
              <w:numPr>
                <w:ilvl w:val="0"/>
                <w:numId w:val="34"/>
              </w:numPr>
              <w:spacing w:after="240" w:line="240" w:lineRule="auto"/>
              <w:rPr>
                <w:rFonts w:eastAsia="Times New Roman"/>
                <w:szCs w:val="24"/>
                <w:lang w:eastAsia="en-GB"/>
              </w:rPr>
            </w:pPr>
            <w:r w:rsidRPr="00493A99">
              <w:rPr>
                <w:rFonts w:eastAsia="Times New Roman"/>
                <w:szCs w:val="24"/>
                <w:lang w:eastAsia="en-GB"/>
              </w:rPr>
              <w:t>Consultations per 10k slightly below regional average.</w:t>
            </w:r>
          </w:p>
          <w:p w14:paraId="68C1D916" w14:textId="77777777" w:rsidR="00D94395" w:rsidRPr="00493A99" w:rsidRDefault="00D94395" w:rsidP="00493A99">
            <w:pPr>
              <w:pStyle w:val="ListParagraph"/>
              <w:numPr>
                <w:ilvl w:val="0"/>
                <w:numId w:val="34"/>
              </w:numPr>
              <w:spacing w:after="240" w:line="240" w:lineRule="auto"/>
              <w:rPr>
                <w:rFonts w:eastAsia="Times New Roman"/>
                <w:szCs w:val="24"/>
                <w:lang w:eastAsia="en-GB"/>
              </w:rPr>
            </w:pPr>
            <w:r w:rsidRPr="00493A99">
              <w:rPr>
                <w:rFonts w:eastAsia="Times New Roman"/>
                <w:szCs w:val="24"/>
                <w:lang w:eastAsia="en-GB"/>
              </w:rPr>
              <w:t>Activity per pharmacy is significantly above average and ranks second in the region.</w:t>
            </w:r>
          </w:p>
          <w:p w14:paraId="7D2F08A2" w14:textId="50A5F9E3" w:rsidR="00D94395" w:rsidRPr="00D94395" w:rsidRDefault="00D94395" w:rsidP="00D94395">
            <w:pPr>
              <w:spacing w:after="240" w:line="240" w:lineRule="auto"/>
              <w:rPr>
                <w:rFonts w:eastAsia="Times New Roman"/>
                <w:color w:val="auto"/>
                <w:szCs w:val="24"/>
                <w:lang w:eastAsia="en-GB"/>
              </w:rPr>
            </w:pPr>
            <w:r w:rsidRPr="00D94395">
              <w:rPr>
                <w:rFonts w:eastAsia="Times New Roman"/>
                <w:color w:val="auto"/>
                <w:szCs w:val="24"/>
                <w:lang w:eastAsia="en-GB"/>
              </w:rPr>
              <w:t xml:space="preserve">Clustering of Lincolnshire/Nottinghamshire/Derbyshire ICBs continues; CPL not included in </w:t>
            </w:r>
            <w:r w:rsidR="00AC3140">
              <w:rPr>
                <w:rFonts w:eastAsia="Times New Roman"/>
                <w:color w:val="auto"/>
                <w:szCs w:val="24"/>
                <w:lang w:eastAsia="en-GB"/>
              </w:rPr>
              <w:t xml:space="preserve">all </w:t>
            </w:r>
            <w:r w:rsidRPr="00D94395">
              <w:rPr>
                <w:rFonts w:eastAsia="Times New Roman"/>
                <w:color w:val="auto"/>
                <w:szCs w:val="24"/>
                <w:lang w:eastAsia="en-GB"/>
              </w:rPr>
              <w:t>cluster meetings.</w:t>
            </w:r>
          </w:p>
          <w:p w14:paraId="106B283D" w14:textId="77777777" w:rsidR="00D94395" w:rsidRPr="00D94395" w:rsidRDefault="00D94395" w:rsidP="00D94395">
            <w:pPr>
              <w:pStyle w:val="ListParagraph"/>
              <w:numPr>
                <w:ilvl w:val="0"/>
                <w:numId w:val="31"/>
              </w:numPr>
              <w:spacing w:after="240" w:line="240" w:lineRule="auto"/>
              <w:rPr>
                <w:rFonts w:eastAsia="Times New Roman"/>
                <w:szCs w:val="24"/>
                <w:lang w:eastAsia="en-GB"/>
              </w:rPr>
            </w:pPr>
            <w:r w:rsidRPr="00D94395">
              <w:rPr>
                <w:rFonts w:eastAsia="Times New Roman"/>
                <w:szCs w:val="24"/>
                <w:lang w:eastAsia="en-GB"/>
              </w:rPr>
              <w:t>Shift expected toward a more oversight</w:t>
            </w:r>
            <w:r w:rsidRPr="00D94395">
              <w:rPr>
                <w:rFonts w:ascii="Cambria Math" w:eastAsia="Times New Roman" w:hAnsi="Cambria Math" w:cs="Cambria Math"/>
                <w:szCs w:val="24"/>
                <w:lang w:eastAsia="en-GB"/>
              </w:rPr>
              <w:t>‑</w:t>
            </w:r>
            <w:r w:rsidRPr="00D94395">
              <w:rPr>
                <w:rFonts w:eastAsia="Times New Roman"/>
                <w:szCs w:val="24"/>
                <w:lang w:eastAsia="en-GB"/>
              </w:rPr>
              <w:t>focused ICB model.</w:t>
            </w:r>
          </w:p>
          <w:p w14:paraId="0A2430D2" w14:textId="0AB44DF3" w:rsidR="00D94395" w:rsidRDefault="00D94395" w:rsidP="00D94395">
            <w:pPr>
              <w:pStyle w:val="ListParagraph"/>
              <w:numPr>
                <w:ilvl w:val="0"/>
                <w:numId w:val="31"/>
              </w:numPr>
              <w:spacing w:after="240" w:line="240" w:lineRule="auto"/>
              <w:rPr>
                <w:rFonts w:eastAsia="Times New Roman"/>
                <w:szCs w:val="24"/>
                <w:lang w:eastAsia="en-GB"/>
              </w:rPr>
            </w:pPr>
            <w:r w:rsidRPr="00D94395">
              <w:rPr>
                <w:rFonts w:eastAsia="Times New Roman"/>
                <w:szCs w:val="24"/>
                <w:lang w:eastAsia="en-GB"/>
              </w:rPr>
              <w:t xml:space="preserve">Data sharing via </w:t>
            </w:r>
            <w:proofErr w:type="spellStart"/>
            <w:r w:rsidRPr="00D94395">
              <w:rPr>
                <w:rFonts w:eastAsia="Times New Roman"/>
                <w:szCs w:val="24"/>
                <w:lang w:eastAsia="en-GB"/>
              </w:rPr>
              <w:t>SystmOne</w:t>
            </w:r>
            <w:proofErr w:type="spellEnd"/>
            <w:r w:rsidRPr="00D94395">
              <w:rPr>
                <w:rFonts w:eastAsia="Times New Roman"/>
                <w:szCs w:val="24"/>
                <w:lang w:eastAsia="en-GB"/>
              </w:rPr>
              <w:t xml:space="preserve"> remains limited</w:t>
            </w:r>
            <w:r w:rsidR="007011DC" w:rsidRPr="007011DC">
              <w:rPr>
                <w:rFonts w:eastAsia="Times New Roman"/>
                <w:bCs/>
                <w:szCs w:val="24"/>
                <w:lang w:eastAsia="en-GB"/>
              </w:rPr>
              <w:t xml:space="preserve"> but </w:t>
            </w:r>
            <w:r w:rsidRPr="00D94395">
              <w:rPr>
                <w:rFonts w:eastAsia="Times New Roman"/>
                <w:szCs w:val="24"/>
                <w:lang w:eastAsia="en-GB"/>
              </w:rPr>
              <w:t>Director of Outcomes has offered support for sharing referral data; CO has contacted relevant ICB lead.</w:t>
            </w:r>
          </w:p>
          <w:p w14:paraId="022DDF74" w14:textId="3A7495F3" w:rsidR="006A1BC4" w:rsidRPr="00D94395" w:rsidRDefault="006A1BC4" w:rsidP="00D94395">
            <w:pPr>
              <w:pStyle w:val="ListParagraph"/>
              <w:numPr>
                <w:ilvl w:val="0"/>
                <w:numId w:val="31"/>
              </w:numPr>
              <w:spacing w:after="240" w:line="240" w:lineRule="auto"/>
              <w:rPr>
                <w:rFonts w:eastAsia="Times New Roman"/>
                <w:szCs w:val="24"/>
                <w:lang w:eastAsia="en-GB"/>
              </w:rPr>
            </w:pPr>
            <w:r>
              <w:rPr>
                <w:rFonts w:eastAsia="Times New Roman"/>
                <w:szCs w:val="24"/>
                <w:lang w:eastAsia="en-GB"/>
              </w:rPr>
              <w:t xml:space="preserve">General discussion occurred around </w:t>
            </w:r>
            <w:r w:rsidR="00912E21">
              <w:rPr>
                <w:rFonts w:eastAsia="Times New Roman"/>
                <w:szCs w:val="24"/>
                <w:lang w:eastAsia="en-GB"/>
              </w:rPr>
              <w:t xml:space="preserve">Integrated Neighbourhood Teams, INT. </w:t>
            </w:r>
          </w:p>
          <w:p w14:paraId="70DBD842" w14:textId="0D7F30B8" w:rsidR="00D94395" w:rsidRPr="00D94395" w:rsidRDefault="00D94395" w:rsidP="00D94395">
            <w:pPr>
              <w:spacing w:after="240" w:line="240" w:lineRule="auto"/>
              <w:rPr>
                <w:rFonts w:eastAsia="Times New Roman"/>
                <w:color w:val="auto"/>
                <w:szCs w:val="24"/>
                <w:lang w:eastAsia="en-GB"/>
              </w:rPr>
            </w:pPr>
            <w:r w:rsidRPr="00D94395">
              <w:rPr>
                <w:rFonts w:eastAsia="Times New Roman"/>
                <w:color w:val="auto"/>
                <w:szCs w:val="24"/>
                <w:lang w:eastAsia="en-GB"/>
              </w:rPr>
              <w:t>Challenges</w:t>
            </w:r>
          </w:p>
          <w:p w14:paraId="69EF924A" w14:textId="77777777" w:rsidR="00D94395" w:rsidRPr="00D94395" w:rsidRDefault="00D94395" w:rsidP="00D94395">
            <w:pPr>
              <w:pStyle w:val="ListParagraph"/>
              <w:numPr>
                <w:ilvl w:val="0"/>
                <w:numId w:val="32"/>
              </w:numPr>
              <w:spacing w:after="240" w:line="240" w:lineRule="auto"/>
              <w:rPr>
                <w:rFonts w:eastAsia="Times New Roman"/>
                <w:szCs w:val="24"/>
                <w:lang w:eastAsia="en-GB"/>
              </w:rPr>
            </w:pPr>
            <w:r w:rsidRPr="00D94395">
              <w:rPr>
                <w:rFonts w:eastAsia="Times New Roman"/>
                <w:szCs w:val="24"/>
                <w:lang w:eastAsia="en-GB"/>
              </w:rPr>
              <w:t>Variable use of Pharmacy First referral tools by practices.</w:t>
            </w:r>
          </w:p>
          <w:p w14:paraId="26CC0271" w14:textId="77777777" w:rsidR="00D94395" w:rsidRPr="00D94395" w:rsidRDefault="00D94395" w:rsidP="00D94395">
            <w:pPr>
              <w:pStyle w:val="ListParagraph"/>
              <w:numPr>
                <w:ilvl w:val="0"/>
                <w:numId w:val="32"/>
              </w:numPr>
              <w:spacing w:after="240" w:line="240" w:lineRule="auto"/>
              <w:rPr>
                <w:rFonts w:eastAsia="Times New Roman"/>
                <w:szCs w:val="24"/>
                <w:lang w:eastAsia="en-GB"/>
              </w:rPr>
            </w:pPr>
            <w:r w:rsidRPr="00D94395">
              <w:rPr>
                <w:rFonts w:eastAsia="Times New Roman"/>
                <w:szCs w:val="24"/>
                <w:lang w:eastAsia="en-GB"/>
              </w:rPr>
              <w:t>Importance of pharmacies responding appropriately to maintain GP trust.</w:t>
            </w:r>
          </w:p>
          <w:p w14:paraId="33A1E2A9" w14:textId="5208692B" w:rsidR="00BB3D29" w:rsidRPr="004C4FA4" w:rsidRDefault="00D94395" w:rsidP="004C6DF1">
            <w:pPr>
              <w:pStyle w:val="ListParagraph"/>
              <w:numPr>
                <w:ilvl w:val="0"/>
                <w:numId w:val="32"/>
              </w:numPr>
              <w:spacing w:after="240" w:line="240" w:lineRule="auto"/>
              <w:rPr>
                <w:rFonts w:eastAsia="Times New Roman"/>
                <w:szCs w:val="24"/>
                <w:lang w:eastAsia="en-GB"/>
              </w:rPr>
            </w:pPr>
            <w:r w:rsidRPr="00D94395">
              <w:rPr>
                <w:rFonts w:eastAsia="Times New Roman"/>
                <w:szCs w:val="24"/>
                <w:lang w:eastAsia="en-GB"/>
              </w:rPr>
              <w:t>Need for ongoing support with inappropriate or unclear referrals.</w:t>
            </w:r>
          </w:p>
        </w:tc>
        <w:tc>
          <w:tcPr>
            <w:tcW w:w="1133" w:type="dxa"/>
          </w:tcPr>
          <w:p w14:paraId="628683FE" w14:textId="750515F6" w:rsidR="0080457C" w:rsidRPr="0029510A" w:rsidRDefault="0080457C" w:rsidP="00BB3D29">
            <w:pPr>
              <w:spacing w:line="240" w:lineRule="auto"/>
              <w:rPr>
                <w:rFonts w:cstheme="minorHAnsi"/>
                <w:szCs w:val="24"/>
              </w:rPr>
            </w:pPr>
          </w:p>
        </w:tc>
      </w:tr>
      <w:tr w:rsidR="00BB3D29" w:rsidRPr="00353CDD" w14:paraId="29C40726" w14:textId="77777777" w:rsidTr="736CE44D">
        <w:tc>
          <w:tcPr>
            <w:tcW w:w="1276" w:type="dxa"/>
          </w:tcPr>
          <w:p w14:paraId="77F289E7" w14:textId="76831570" w:rsidR="00BB3D29" w:rsidRPr="00353CDD" w:rsidRDefault="00287277" w:rsidP="00BB3D29">
            <w:pPr>
              <w:rPr>
                <w:rFonts w:cstheme="minorBidi"/>
                <w:szCs w:val="24"/>
              </w:rPr>
            </w:pPr>
            <w:r>
              <w:rPr>
                <w:rFonts w:cstheme="minorBidi"/>
                <w:b/>
                <w:szCs w:val="24"/>
              </w:rPr>
              <w:t>0</w:t>
            </w:r>
            <w:r w:rsidR="007F7835">
              <w:rPr>
                <w:rFonts w:cstheme="minorBidi"/>
                <w:b/>
                <w:szCs w:val="24"/>
              </w:rPr>
              <w:t>3</w:t>
            </w:r>
            <w:r>
              <w:rPr>
                <w:rFonts w:cstheme="minorBidi"/>
                <w:b/>
                <w:szCs w:val="24"/>
              </w:rPr>
              <w:t>2</w:t>
            </w:r>
            <w:r w:rsidR="007F7835">
              <w:rPr>
                <w:rFonts w:cstheme="minorBidi"/>
                <w:b/>
                <w:szCs w:val="24"/>
              </w:rPr>
              <w:t>6</w:t>
            </w:r>
            <w:r w:rsidR="00BB3D29" w:rsidRPr="056FF667">
              <w:rPr>
                <w:rFonts w:cstheme="minorBidi"/>
                <w:b/>
                <w:szCs w:val="24"/>
              </w:rPr>
              <w:t>/1</w:t>
            </w:r>
            <w:r>
              <w:rPr>
                <w:rFonts w:cstheme="minorBidi"/>
                <w:b/>
                <w:szCs w:val="24"/>
              </w:rPr>
              <w:t>2</w:t>
            </w:r>
          </w:p>
        </w:tc>
        <w:tc>
          <w:tcPr>
            <w:tcW w:w="7371" w:type="dxa"/>
          </w:tcPr>
          <w:p w14:paraId="2EA165D2" w14:textId="7E6132A8" w:rsidR="00BB3D29" w:rsidRPr="00353CDD" w:rsidRDefault="006B394B" w:rsidP="00BB3D29">
            <w:pPr>
              <w:rPr>
                <w:rFonts w:cstheme="minorBidi"/>
                <w:b/>
                <w:szCs w:val="24"/>
              </w:rPr>
            </w:pPr>
            <w:r>
              <w:rPr>
                <w:rFonts w:cstheme="minorBidi"/>
                <w:b/>
                <w:szCs w:val="24"/>
              </w:rPr>
              <w:t xml:space="preserve">CPPE </w:t>
            </w:r>
          </w:p>
        </w:tc>
        <w:tc>
          <w:tcPr>
            <w:tcW w:w="1133" w:type="dxa"/>
          </w:tcPr>
          <w:p w14:paraId="00CBE95B" w14:textId="77777777" w:rsidR="00BB3D29" w:rsidRPr="00353CDD" w:rsidRDefault="00BB3D29" w:rsidP="00BB3D29">
            <w:pPr>
              <w:spacing w:line="240" w:lineRule="auto"/>
              <w:rPr>
                <w:rFonts w:cstheme="minorHAnsi"/>
                <w:szCs w:val="24"/>
              </w:rPr>
            </w:pPr>
          </w:p>
        </w:tc>
      </w:tr>
      <w:tr w:rsidR="00BB3D29" w:rsidRPr="00353CDD" w14:paraId="59AC94E1" w14:textId="77777777" w:rsidTr="736CE44D">
        <w:tc>
          <w:tcPr>
            <w:tcW w:w="1276" w:type="dxa"/>
          </w:tcPr>
          <w:p w14:paraId="60531465" w14:textId="77777777" w:rsidR="00BB3D29" w:rsidRPr="00353CDD" w:rsidRDefault="00BB3D29" w:rsidP="00BB3D29">
            <w:pPr>
              <w:rPr>
                <w:rFonts w:cstheme="minorHAnsi"/>
                <w:szCs w:val="24"/>
              </w:rPr>
            </w:pPr>
          </w:p>
        </w:tc>
        <w:tc>
          <w:tcPr>
            <w:tcW w:w="7371" w:type="dxa"/>
          </w:tcPr>
          <w:p w14:paraId="695C2B15" w14:textId="02CF0661" w:rsidR="00BB3D29" w:rsidRDefault="008A3E3E" w:rsidP="00B707F4">
            <w:pPr>
              <w:pStyle w:val="ListParagraph"/>
              <w:numPr>
                <w:ilvl w:val="0"/>
                <w:numId w:val="9"/>
              </w:numPr>
              <w:spacing w:after="240" w:line="240" w:lineRule="auto"/>
              <w:ind w:left="714" w:hanging="357"/>
              <w:contextualSpacing w:val="0"/>
              <w:rPr>
                <w:szCs w:val="24"/>
              </w:rPr>
            </w:pPr>
            <w:r>
              <w:rPr>
                <w:szCs w:val="24"/>
              </w:rPr>
              <w:t xml:space="preserve">PJ updated the committee </w:t>
            </w:r>
            <w:r w:rsidR="00017C23">
              <w:rPr>
                <w:szCs w:val="24"/>
              </w:rPr>
              <w:t xml:space="preserve">on prescribing </w:t>
            </w:r>
            <w:r>
              <w:rPr>
                <w:szCs w:val="24"/>
              </w:rPr>
              <w:t>around weight management</w:t>
            </w:r>
            <w:r w:rsidR="00017C23">
              <w:rPr>
                <w:szCs w:val="24"/>
              </w:rPr>
              <w:t>, Menopause</w:t>
            </w:r>
            <w:r w:rsidR="000817F5">
              <w:rPr>
                <w:szCs w:val="24"/>
              </w:rPr>
              <w:t xml:space="preserve">. </w:t>
            </w:r>
          </w:p>
          <w:p w14:paraId="078F61E5" w14:textId="576570CA" w:rsidR="000817F5" w:rsidRDefault="000817F5" w:rsidP="00B707F4">
            <w:pPr>
              <w:pStyle w:val="ListParagraph"/>
              <w:numPr>
                <w:ilvl w:val="0"/>
                <w:numId w:val="9"/>
              </w:numPr>
              <w:spacing w:after="240" w:line="240" w:lineRule="auto"/>
              <w:ind w:left="714" w:hanging="357"/>
              <w:contextualSpacing w:val="0"/>
              <w:rPr>
                <w:szCs w:val="24"/>
              </w:rPr>
            </w:pPr>
            <w:r>
              <w:rPr>
                <w:szCs w:val="24"/>
              </w:rPr>
              <w:t xml:space="preserve">Continuing with ACT </w:t>
            </w:r>
            <w:r w:rsidR="000041D0">
              <w:rPr>
                <w:szCs w:val="24"/>
              </w:rPr>
              <w:t xml:space="preserve">programmes for Pharmacy technicians. </w:t>
            </w:r>
          </w:p>
          <w:p w14:paraId="07E8F587" w14:textId="503187F5" w:rsidR="000041D0" w:rsidRDefault="00293EDF" w:rsidP="00B707F4">
            <w:pPr>
              <w:pStyle w:val="ListParagraph"/>
              <w:numPr>
                <w:ilvl w:val="0"/>
                <w:numId w:val="9"/>
              </w:numPr>
              <w:spacing w:after="240" w:line="240" w:lineRule="auto"/>
              <w:ind w:left="714" w:hanging="357"/>
              <w:contextualSpacing w:val="0"/>
              <w:rPr>
                <w:szCs w:val="24"/>
              </w:rPr>
            </w:pPr>
            <w:r>
              <w:rPr>
                <w:szCs w:val="24"/>
              </w:rPr>
              <w:lastRenderedPageBreak/>
              <w:t>Respiratory assessment workshops</w:t>
            </w:r>
          </w:p>
          <w:p w14:paraId="19B1CCE9" w14:textId="1FFC7D86" w:rsidR="00293EDF" w:rsidRDefault="006E263D" w:rsidP="00B707F4">
            <w:pPr>
              <w:pStyle w:val="ListParagraph"/>
              <w:numPr>
                <w:ilvl w:val="0"/>
                <w:numId w:val="9"/>
              </w:numPr>
              <w:spacing w:after="240" w:line="240" w:lineRule="auto"/>
              <w:ind w:left="714" w:hanging="357"/>
              <w:contextualSpacing w:val="0"/>
              <w:rPr>
                <w:szCs w:val="24"/>
              </w:rPr>
            </w:pPr>
            <w:r>
              <w:rPr>
                <w:szCs w:val="24"/>
              </w:rPr>
              <w:t xml:space="preserve">Focus on prescribing – still </w:t>
            </w:r>
            <w:r w:rsidR="00913FF5">
              <w:rPr>
                <w:szCs w:val="24"/>
              </w:rPr>
              <w:t xml:space="preserve">doing workshops. </w:t>
            </w:r>
          </w:p>
          <w:p w14:paraId="43C23D2C" w14:textId="272663C4" w:rsidR="0029510A" w:rsidRPr="00DF7B81" w:rsidRDefault="00E70403" w:rsidP="00437F03">
            <w:pPr>
              <w:pStyle w:val="ListParagraph"/>
              <w:numPr>
                <w:ilvl w:val="0"/>
                <w:numId w:val="9"/>
              </w:numPr>
              <w:spacing w:after="240" w:line="240" w:lineRule="auto"/>
              <w:ind w:left="714" w:hanging="357"/>
              <w:contextualSpacing w:val="0"/>
              <w:rPr>
                <w:szCs w:val="24"/>
              </w:rPr>
            </w:pPr>
            <w:r>
              <w:rPr>
                <w:szCs w:val="24"/>
              </w:rPr>
              <w:t xml:space="preserve">PJ </w:t>
            </w:r>
            <w:r w:rsidR="00EC53F0">
              <w:rPr>
                <w:szCs w:val="24"/>
              </w:rPr>
              <w:t xml:space="preserve">stated the </w:t>
            </w:r>
            <w:r>
              <w:rPr>
                <w:szCs w:val="24"/>
              </w:rPr>
              <w:t>Application closes on the 20</w:t>
            </w:r>
            <w:r w:rsidRPr="00E70403">
              <w:rPr>
                <w:szCs w:val="24"/>
                <w:vertAlign w:val="superscript"/>
              </w:rPr>
              <w:t>th</w:t>
            </w:r>
            <w:r>
              <w:rPr>
                <w:szCs w:val="24"/>
              </w:rPr>
              <w:t xml:space="preserve"> March for the newly qualified </w:t>
            </w:r>
            <w:r w:rsidR="00EC53F0">
              <w:rPr>
                <w:szCs w:val="24"/>
              </w:rPr>
              <w:t>pharmacist</w:t>
            </w:r>
            <w:r>
              <w:rPr>
                <w:szCs w:val="24"/>
              </w:rPr>
              <w:t xml:space="preserve"> programme</w:t>
            </w:r>
            <w:r w:rsidR="00DF7B81">
              <w:rPr>
                <w:szCs w:val="24"/>
              </w:rPr>
              <w:t>.</w:t>
            </w:r>
          </w:p>
        </w:tc>
        <w:tc>
          <w:tcPr>
            <w:tcW w:w="1133" w:type="dxa"/>
          </w:tcPr>
          <w:p w14:paraId="706B2663" w14:textId="5B89F58C" w:rsidR="0029510A" w:rsidRPr="00353CDD" w:rsidRDefault="0029510A" w:rsidP="00BB3D29">
            <w:pPr>
              <w:spacing w:line="240" w:lineRule="auto"/>
              <w:rPr>
                <w:rFonts w:cstheme="minorBidi"/>
                <w:szCs w:val="24"/>
              </w:rPr>
            </w:pPr>
          </w:p>
        </w:tc>
      </w:tr>
      <w:tr w:rsidR="00BB3D29" w:rsidRPr="00353CDD" w14:paraId="2A5453BC" w14:textId="77777777" w:rsidTr="736CE44D">
        <w:tc>
          <w:tcPr>
            <w:tcW w:w="1276" w:type="dxa"/>
          </w:tcPr>
          <w:p w14:paraId="4CD871C0" w14:textId="215A9667" w:rsidR="00BB3D29" w:rsidRPr="00353CDD" w:rsidRDefault="00437F03" w:rsidP="00BB3D29">
            <w:pPr>
              <w:rPr>
                <w:rFonts w:cstheme="minorBidi"/>
                <w:b/>
                <w:szCs w:val="24"/>
              </w:rPr>
            </w:pPr>
            <w:r>
              <w:rPr>
                <w:rFonts w:cstheme="minorBidi"/>
                <w:b/>
                <w:szCs w:val="24"/>
              </w:rPr>
              <w:t>0</w:t>
            </w:r>
            <w:r w:rsidR="007F7835">
              <w:rPr>
                <w:rFonts w:cstheme="minorBidi"/>
                <w:b/>
                <w:szCs w:val="24"/>
              </w:rPr>
              <w:t>3</w:t>
            </w:r>
            <w:r>
              <w:rPr>
                <w:rFonts w:cstheme="minorBidi"/>
                <w:b/>
                <w:szCs w:val="24"/>
              </w:rPr>
              <w:t>2</w:t>
            </w:r>
            <w:r w:rsidR="007F7835">
              <w:rPr>
                <w:rFonts w:cstheme="minorBidi"/>
                <w:b/>
                <w:szCs w:val="24"/>
              </w:rPr>
              <w:t>6</w:t>
            </w:r>
            <w:r w:rsidR="00BB3D29" w:rsidRPr="056FF667">
              <w:rPr>
                <w:rFonts w:cstheme="minorBidi"/>
                <w:b/>
                <w:szCs w:val="24"/>
              </w:rPr>
              <w:t>/1</w:t>
            </w:r>
            <w:r>
              <w:rPr>
                <w:rFonts w:cstheme="minorBidi"/>
                <w:b/>
                <w:szCs w:val="24"/>
              </w:rPr>
              <w:t>3</w:t>
            </w:r>
          </w:p>
        </w:tc>
        <w:tc>
          <w:tcPr>
            <w:tcW w:w="7371" w:type="dxa"/>
          </w:tcPr>
          <w:p w14:paraId="2690AFD0" w14:textId="5837C32D" w:rsidR="00BB3D29" w:rsidRPr="00353CDD" w:rsidRDefault="00383C40" w:rsidP="00BB3D29">
            <w:pPr>
              <w:rPr>
                <w:rFonts w:cstheme="minorBidi"/>
                <w:b/>
                <w:szCs w:val="24"/>
              </w:rPr>
            </w:pPr>
            <w:r>
              <w:rPr>
                <w:rFonts w:cstheme="minorBidi"/>
                <w:b/>
                <w:szCs w:val="24"/>
              </w:rPr>
              <w:t>Confidential: Prescribing Budgets</w:t>
            </w:r>
          </w:p>
        </w:tc>
        <w:tc>
          <w:tcPr>
            <w:tcW w:w="1133" w:type="dxa"/>
          </w:tcPr>
          <w:p w14:paraId="17B588F8" w14:textId="77777777" w:rsidR="00BB3D29" w:rsidRPr="00353CDD" w:rsidRDefault="00BB3D29" w:rsidP="00BB3D29">
            <w:pPr>
              <w:rPr>
                <w:rFonts w:cstheme="minorHAnsi"/>
                <w:szCs w:val="24"/>
              </w:rPr>
            </w:pPr>
          </w:p>
        </w:tc>
      </w:tr>
      <w:tr w:rsidR="00BB3D29" w:rsidRPr="00353CDD" w14:paraId="1DB763C3" w14:textId="77777777" w:rsidTr="736CE44D">
        <w:tc>
          <w:tcPr>
            <w:tcW w:w="1276" w:type="dxa"/>
          </w:tcPr>
          <w:p w14:paraId="001D0B46" w14:textId="77777777" w:rsidR="00BB3D29" w:rsidRPr="00353CDD" w:rsidRDefault="00BB3D29" w:rsidP="00BB3D29">
            <w:pPr>
              <w:rPr>
                <w:rFonts w:cstheme="minorHAnsi"/>
                <w:b/>
                <w:szCs w:val="24"/>
              </w:rPr>
            </w:pPr>
          </w:p>
        </w:tc>
        <w:tc>
          <w:tcPr>
            <w:tcW w:w="7371" w:type="dxa"/>
          </w:tcPr>
          <w:p w14:paraId="3C65F536" w14:textId="77777777" w:rsidR="00165F56" w:rsidRDefault="00D76B2C" w:rsidP="00165F56">
            <w:pPr>
              <w:pStyle w:val="ListParagraph"/>
              <w:numPr>
                <w:ilvl w:val="0"/>
                <w:numId w:val="19"/>
              </w:numPr>
              <w:spacing w:after="240" w:line="240" w:lineRule="auto"/>
              <w:ind w:left="714" w:hanging="357"/>
              <w:contextualSpacing w:val="0"/>
              <w:rPr>
                <w:szCs w:val="24"/>
              </w:rPr>
            </w:pPr>
            <w:r>
              <w:rPr>
                <w:szCs w:val="24"/>
              </w:rPr>
              <w:t xml:space="preserve">PJ updated the committee </w:t>
            </w:r>
            <w:r w:rsidR="0011698B">
              <w:rPr>
                <w:szCs w:val="24"/>
              </w:rPr>
              <w:t xml:space="preserve">on the prescribing budgets across the region. </w:t>
            </w:r>
          </w:p>
          <w:p w14:paraId="4B1CCA75" w14:textId="77777777" w:rsidR="00165F56" w:rsidRDefault="00165F56" w:rsidP="00165F56">
            <w:pPr>
              <w:pStyle w:val="ListParagraph"/>
              <w:numPr>
                <w:ilvl w:val="0"/>
                <w:numId w:val="19"/>
              </w:numPr>
              <w:spacing w:after="240" w:line="240" w:lineRule="auto"/>
              <w:ind w:left="714" w:hanging="357"/>
              <w:contextualSpacing w:val="0"/>
              <w:rPr>
                <w:szCs w:val="24"/>
              </w:rPr>
            </w:pPr>
            <w:r w:rsidRPr="00165F56">
              <w:rPr>
                <w:szCs w:val="24"/>
              </w:rPr>
              <w:t>This proposes a r</w:t>
            </w:r>
            <w:r w:rsidR="000220F6" w:rsidRPr="00165F56">
              <w:rPr>
                <w:szCs w:val="24"/>
              </w:rPr>
              <w:t>isk as a system because of cost</w:t>
            </w:r>
            <w:r w:rsidRPr="00165F56">
              <w:rPr>
                <w:szCs w:val="24"/>
              </w:rPr>
              <w:t xml:space="preserve"> savings impacting those with significant levels of</w:t>
            </w:r>
            <w:r w:rsidR="008D5F13" w:rsidRPr="00165F56">
              <w:rPr>
                <w:szCs w:val="24"/>
              </w:rPr>
              <w:t xml:space="preserve"> co</w:t>
            </w:r>
            <w:r w:rsidRPr="00165F56">
              <w:rPr>
                <w:szCs w:val="24"/>
              </w:rPr>
              <w:t>-</w:t>
            </w:r>
            <w:r w:rsidR="008D5F13" w:rsidRPr="00165F56">
              <w:rPr>
                <w:szCs w:val="24"/>
              </w:rPr>
              <w:t xml:space="preserve">morbidity in the county. </w:t>
            </w:r>
          </w:p>
          <w:p w14:paraId="271DE819" w14:textId="1CB79D5D" w:rsidR="00E332AB" w:rsidRPr="00165F56" w:rsidRDefault="00165F56" w:rsidP="00165F56">
            <w:pPr>
              <w:pStyle w:val="ListParagraph"/>
              <w:numPr>
                <w:ilvl w:val="0"/>
                <w:numId w:val="19"/>
              </w:numPr>
              <w:spacing w:after="240" w:line="240" w:lineRule="auto"/>
              <w:ind w:left="714" w:hanging="357"/>
              <w:contextualSpacing w:val="0"/>
              <w:rPr>
                <w:szCs w:val="24"/>
              </w:rPr>
            </w:pPr>
            <w:r w:rsidRPr="00165F56">
              <w:rPr>
                <w:szCs w:val="24"/>
              </w:rPr>
              <w:t>LPC will k</w:t>
            </w:r>
            <w:r w:rsidR="00E332AB" w:rsidRPr="00165F56">
              <w:rPr>
                <w:szCs w:val="24"/>
              </w:rPr>
              <w:t xml:space="preserve">eep an eye on </w:t>
            </w:r>
            <w:r w:rsidRPr="00165F56">
              <w:rPr>
                <w:szCs w:val="24"/>
              </w:rPr>
              <w:t xml:space="preserve">this </w:t>
            </w:r>
            <w:r w:rsidR="00E332AB" w:rsidRPr="00165F56">
              <w:rPr>
                <w:szCs w:val="24"/>
              </w:rPr>
              <w:t xml:space="preserve">to support contractors in the right way. </w:t>
            </w:r>
          </w:p>
        </w:tc>
        <w:tc>
          <w:tcPr>
            <w:tcW w:w="1133" w:type="dxa"/>
          </w:tcPr>
          <w:p w14:paraId="0157BB41" w14:textId="77777777" w:rsidR="00BB3D29" w:rsidRPr="00353CDD" w:rsidRDefault="00BB3D29" w:rsidP="00BB3D29">
            <w:pPr>
              <w:rPr>
                <w:rFonts w:cstheme="minorHAnsi"/>
                <w:szCs w:val="24"/>
              </w:rPr>
            </w:pPr>
          </w:p>
        </w:tc>
      </w:tr>
      <w:tr w:rsidR="00BB3D29" w:rsidRPr="00353CDD" w14:paraId="270F6880" w14:textId="77777777" w:rsidTr="736CE44D">
        <w:tc>
          <w:tcPr>
            <w:tcW w:w="1276" w:type="dxa"/>
          </w:tcPr>
          <w:p w14:paraId="176293E8" w14:textId="502FA87F" w:rsidR="00BB3D29" w:rsidRPr="00353CDD" w:rsidRDefault="00437F03" w:rsidP="00BB3D29">
            <w:pPr>
              <w:rPr>
                <w:rFonts w:cstheme="minorBidi"/>
                <w:b/>
                <w:szCs w:val="24"/>
              </w:rPr>
            </w:pPr>
            <w:r>
              <w:rPr>
                <w:rFonts w:cstheme="minorBidi"/>
                <w:b/>
                <w:szCs w:val="24"/>
              </w:rPr>
              <w:t>0</w:t>
            </w:r>
            <w:r w:rsidR="007F7835">
              <w:rPr>
                <w:rFonts w:cstheme="minorBidi"/>
                <w:b/>
                <w:szCs w:val="24"/>
              </w:rPr>
              <w:t>3</w:t>
            </w:r>
            <w:r>
              <w:rPr>
                <w:rFonts w:cstheme="minorBidi"/>
                <w:b/>
                <w:szCs w:val="24"/>
              </w:rPr>
              <w:t>2</w:t>
            </w:r>
            <w:r w:rsidR="007F7835">
              <w:rPr>
                <w:rFonts w:cstheme="minorBidi"/>
                <w:b/>
                <w:szCs w:val="24"/>
              </w:rPr>
              <w:t>6</w:t>
            </w:r>
            <w:r w:rsidR="00BB3D29" w:rsidRPr="056FF667">
              <w:rPr>
                <w:rFonts w:cstheme="minorBidi"/>
                <w:b/>
                <w:szCs w:val="24"/>
              </w:rPr>
              <w:t>/1</w:t>
            </w:r>
            <w:r>
              <w:rPr>
                <w:rFonts w:cstheme="minorBidi"/>
                <w:b/>
                <w:szCs w:val="24"/>
              </w:rPr>
              <w:t>4</w:t>
            </w:r>
          </w:p>
        </w:tc>
        <w:tc>
          <w:tcPr>
            <w:tcW w:w="7371" w:type="dxa"/>
          </w:tcPr>
          <w:p w14:paraId="3BD0EB92" w14:textId="787866E4" w:rsidR="00BB3D29" w:rsidRPr="00353CDD" w:rsidRDefault="003105CB" w:rsidP="00BB3D29">
            <w:pPr>
              <w:rPr>
                <w:rFonts w:cstheme="minorBidi"/>
                <w:b/>
                <w:szCs w:val="24"/>
              </w:rPr>
            </w:pPr>
            <w:r>
              <w:rPr>
                <w:rFonts w:cstheme="minorBidi"/>
                <w:b/>
                <w:szCs w:val="24"/>
              </w:rPr>
              <w:t xml:space="preserve">Charlies Card Alert </w:t>
            </w:r>
          </w:p>
        </w:tc>
        <w:tc>
          <w:tcPr>
            <w:tcW w:w="1133" w:type="dxa"/>
          </w:tcPr>
          <w:p w14:paraId="58EA1408" w14:textId="77777777" w:rsidR="00BB3D29" w:rsidRPr="00353CDD" w:rsidRDefault="00BB3D29" w:rsidP="00BB3D29">
            <w:pPr>
              <w:rPr>
                <w:rFonts w:cstheme="minorHAnsi"/>
                <w:szCs w:val="24"/>
              </w:rPr>
            </w:pPr>
          </w:p>
        </w:tc>
      </w:tr>
      <w:tr w:rsidR="00BB3D29" w:rsidRPr="00353CDD" w14:paraId="41DCC39A" w14:textId="77777777" w:rsidTr="736CE44D">
        <w:tc>
          <w:tcPr>
            <w:tcW w:w="1276" w:type="dxa"/>
          </w:tcPr>
          <w:p w14:paraId="1528B811" w14:textId="77777777" w:rsidR="00BB3D29" w:rsidRPr="00353CDD" w:rsidRDefault="00BB3D29" w:rsidP="00BB3D29">
            <w:pPr>
              <w:rPr>
                <w:rFonts w:cstheme="minorHAnsi"/>
                <w:b/>
                <w:szCs w:val="24"/>
              </w:rPr>
            </w:pPr>
          </w:p>
        </w:tc>
        <w:tc>
          <w:tcPr>
            <w:tcW w:w="7371" w:type="dxa"/>
          </w:tcPr>
          <w:p w14:paraId="4CC45904" w14:textId="1FCB0F94" w:rsidR="00165F56" w:rsidRDefault="00165F56" w:rsidP="008E5E20">
            <w:pPr>
              <w:pStyle w:val="ListParagraph"/>
              <w:numPr>
                <w:ilvl w:val="0"/>
                <w:numId w:val="19"/>
              </w:numPr>
              <w:spacing w:line="240" w:lineRule="auto"/>
              <w:rPr>
                <w:szCs w:val="24"/>
              </w:rPr>
            </w:pPr>
            <w:r>
              <w:rPr>
                <w:szCs w:val="24"/>
              </w:rPr>
              <w:t xml:space="preserve">The ‘Charlie’s Card’ </w:t>
            </w:r>
            <w:r w:rsidR="00ED2299">
              <w:rPr>
                <w:szCs w:val="24"/>
              </w:rPr>
              <w:t xml:space="preserve">initiative was acknowledged by the committee </w:t>
            </w:r>
          </w:p>
          <w:p w14:paraId="38C01CA2" w14:textId="7D364481" w:rsidR="00ED2299" w:rsidRDefault="00ED2299" w:rsidP="008E5E20">
            <w:pPr>
              <w:pStyle w:val="ListParagraph"/>
              <w:numPr>
                <w:ilvl w:val="0"/>
                <w:numId w:val="19"/>
              </w:numPr>
              <w:spacing w:line="240" w:lineRule="auto"/>
              <w:rPr>
                <w:szCs w:val="24"/>
              </w:rPr>
            </w:pPr>
            <w:r>
              <w:rPr>
                <w:szCs w:val="24"/>
              </w:rPr>
              <w:t xml:space="preserve">This was brought in with wording which compelled a pharmacist to give an emergency supply to patient. </w:t>
            </w:r>
          </w:p>
          <w:p w14:paraId="5AA0EC83" w14:textId="36CE87D0" w:rsidR="00ED2299" w:rsidRDefault="00ED2299" w:rsidP="008E5E20">
            <w:pPr>
              <w:pStyle w:val="ListParagraph"/>
              <w:numPr>
                <w:ilvl w:val="0"/>
                <w:numId w:val="19"/>
              </w:numPr>
              <w:spacing w:line="240" w:lineRule="auto"/>
              <w:rPr>
                <w:szCs w:val="24"/>
              </w:rPr>
            </w:pPr>
            <w:r>
              <w:rPr>
                <w:szCs w:val="24"/>
              </w:rPr>
              <w:t>In reality, the provision of an emergency supply is the pharmacist’s discretion only</w:t>
            </w:r>
            <w:r w:rsidR="001F46C0">
              <w:rPr>
                <w:szCs w:val="24"/>
              </w:rPr>
              <w:t xml:space="preserve"> and this needs reiterating. </w:t>
            </w:r>
          </w:p>
          <w:p w14:paraId="3C2CC24A" w14:textId="5557C014" w:rsidR="001F46C0" w:rsidRDefault="001F46C0" w:rsidP="008E5E20">
            <w:pPr>
              <w:pStyle w:val="ListParagraph"/>
              <w:numPr>
                <w:ilvl w:val="0"/>
                <w:numId w:val="19"/>
              </w:numPr>
              <w:spacing w:line="240" w:lineRule="auto"/>
              <w:rPr>
                <w:szCs w:val="24"/>
              </w:rPr>
            </w:pPr>
            <w:r>
              <w:rPr>
                <w:szCs w:val="24"/>
              </w:rPr>
              <w:t>It is not likely that the Charlie’s Card would have directly impacted on the provision of the medicine which the incident was linked to</w:t>
            </w:r>
            <w:r w:rsidR="00C269BC">
              <w:rPr>
                <w:szCs w:val="24"/>
              </w:rPr>
              <w:t xml:space="preserve">- the item was rare and not likely to be stocked. </w:t>
            </w:r>
          </w:p>
          <w:p w14:paraId="574394BC" w14:textId="7E02FE8F" w:rsidR="00C269BC" w:rsidRPr="001F67F6" w:rsidRDefault="00C269BC" w:rsidP="008E5E20">
            <w:pPr>
              <w:pStyle w:val="ListParagraph"/>
              <w:numPr>
                <w:ilvl w:val="0"/>
                <w:numId w:val="19"/>
              </w:numPr>
              <w:spacing w:line="240" w:lineRule="auto"/>
              <w:rPr>
                <w:szCs w:val="24"/>
              </w:rPr>
            </w:pPr>
            <w:r>
              <w:rPr>
                <w:szCs w:val="24"/>
              </w:rPr>
              <w:t xml:space="preserve">It is, however a good opportunity to remind patients </w:t>
            </w:r>
            <w:r w:rsidRPr="001F67F6">
              <w:rPr>
                <w:szCs w:val="24"/>
              </w:rPr>
              <w:t xml:space="preserve">about ‘cliff-edge’ medicines. </w:t>
            </w:r>
          </w:p>
          <w:p w14:paraId="562A152E" w14:textId="5AA6E561" w:rsidR="00E14A39" w:rsidRPr="008E5E20" w:rsidRDefault="007749ED" w:rsidP="008E5E20">
            <w:pPr>
              <w:pStyle w:val="ListParagraph"/>
              <w:numPr>
                <w:ilvl w:val="0"/>
                <w:numId w:val="19"/>
              </w:numPr>
              <w:spacing w:line="240" w:lineRule="auto"/>
              <w:rPr>
                <w:szCs w:val="24"/>
              </w:rPr>
            </w:pPr>
            <w:r w:rsidRPr="001F67F6">
              <w:rPr>
                <w:szCs w:val="24"/>
              </w:rPr>
              <w:t xml:space="preserve">Action for </w:t>
            </w:r>
            <w:r w:rsidR="00076592" w:rsidRPr="001F67F6">
              <w:rPr>
                <w:szCs w:val="24"/>
              </w:rPr>
              <w:t xml:space="preserve">PJ </w:t>
            </w:r>
            <w:r w:rsidRPr="001F67F6">
              <w:rPr>
                <w:szCs w:val="24"/>
              </w:rPr>
              <w:t xml:space="preserve"> – newsletter</w:t>
            </w:r>
            <w:r w:rsidR="00C671AA" w:rsidRPr="001F67F6">
              <w:rPr>
                <w:szCs w:val="24"/>
              </w:rPr>
              <w:t xml:space="preserve"> item</w:t>
            </w:r>
            <w:r w:rsidRPr="001F67F6">
              <w:rPr>
                <w:szCs w:val="24"/>
              </w:rPr>
              <w:t xml:space="preserve"> </w:t>
            </w:r>
            <w:r w:rsidR="00F85D02" w:rsidRPr="001F67F6">
              <w:rPr>
                <w:szCs w:val="24"/>
              </w:rPr>
              <w:t>for contractors</w:t>
            </w:r>
            <w:r w:rsidR="00F85D02">
              <w:rPr>
                <w:szCs w:val="24"/>
              </w:rPr>
              <w:t xml:space="preserve"> </w:t>
            </w:r>
          </w:p>
        </w:tc>
        <w:tc>
          <w:tcPr>
            <w:tcW w:w="1133" w:type="dxa"/>
          </w:tcPr>
          <w:p w14:paraId="388D87CF" w14:textId="77777777" w:rsidR="00BB3D29" w:rsidRDefault="00BB3D29" w:rsidP="00BB3D29">
            <w:pPr>
              <w:rPr>
                <w:rFonts w:cstheme="minorHAnsi"/>
                <w:szCs w:val="24"/>
              </w:rPr>
            </w:pPr>
          </w:p>
          <w:p w14:paraId="15EBA0F6" w14:textId="77777777" w:rsidR="007E37E6" w:rsidRDefault="007E37E6" w:rsidP="00BB3D29">
            <w:pPr>
              <w:rPr>
                <w:rFonts w:cstheme="minorHAnsi"/>
                <w:szCs w:val="24"/>
              </w:rPr>
            </w:pPr>
          </w:p>
          <w:p w14:paraId="62280638" w14:textId="77777777" w:rsidR="007E37E6" w:rsidRDefault="007E37E6" w:rsidP="00BB3D29">
            <w:pPr>
              <w:rPr>
                <w:rFonts w:cstheme="minorHAnsi"/>
                <w:szCs w:val="24"/>
              </w:rPr>
            </w:pPr>
          </w:p>
          <w:p w14:paraId="3110B64A" w14:textId="77777777" w:rsidR="007E37E6" w:rsidRDefault="007E37E6" w:rsidP="00BB3D29">
            <w:pPr>
              <w:rPr>
                <w:rFonts w:cstheme="minorHAnsi"/>
                <w:szCs w:val="24"/>
              </w:rPr>
            </w:pPr>
          </w:p>
          <w:p w14:paraId="26AA045F" w14:textId="77777777" w:rsidR="007E37E6" w:rsidRDefault="007E37E6" w:rsidP="00BB3D29">
            <w:pPr>
              <w:rPr>
                <w:rFonts w:cstheme="minorHAnsi"/>
                <w:szCs w:val="24"/>
              </w:rPr>
            </w:pPr>
          </w:p>
          <w:p w14:paraId="550297BD" w14:textId="77777777" w:rsidR="007E37E6" w:rsidRDefault="007E37E6" w:rsidP="00BB3D29">
            <w:pPr>
              <w:rPr>
                <w:rFonts w:cstheme="minorHAnsi"/>
                <w:szCs w:val="24"/>
              </w:rPr>
            </w:pPr>
          </w:p>
          <w:p w14:paraId="277B579C" w14:textId="67C463CC" w:rsidR="007E37E6" w:rsidRPr="00353CDD" w:rsidRDefault="007E37E6" w:rsidP="00BB3D29">
            <w:pPr>
              <w:rPr>
                <w:rFonts w:cstheme="minorHAnsi"/>
                <w:szCs w:val="24"/>
              </w:rPr>
            </w:pPr>
            <w:r>
              <w:rPr>
                <w:rFonts w:cstheme="minorHAnsi"/>
                <w:szCs w:val="24"/>
              </w:rPr>
              <w:t>PJ</w:t>
            </w:r>
          </w:p>
        </w:tc>
      </w:tr>
      <w:tr w:rsidR="00BB3D29" w:rsidRPr="00353CDD" w14:paraId="41B98E9C" w14:textId="77777777" w:rsidTr="736CE44D">
        <w:tc>
          <w:tcPr>
            <w:tcW w:w="1276" w:type="dxa"/>
          </w:tcPr>
          <w:p w14:paraId="06395734" w14:textId="3001C1F7" w:rsidR="00BB3D29" w:rsidRPr="00353CDD" w:rsidRDefault="008E5E20" w:rsidP="00BB3D29">
            <w:pPr>
              <w:rPr>
                <w:rFonts w:cstheme="minorBidi"/>
                <w:b/>
                <w:szCs w:val="24"/>
              </w:rPr>
            </w:pPr>
            <w:r>
              <w:rPr>
                <w:rFonts w:cstheme="minorBidi"/>
                <w:b/>
                <w:szCs w:val="24"/>
              </w:rPr>
              <w:t>0</w:t>
            </w:r>
            <w:r w:rsidR="007F7835">
              <w:rPr>
                <w:rFonts w:cstheme="minorBidi"/>
                <w:b/>
                <w:szCs w:val="24"/>
              </w:rPr>
              <w:t>3</w:t>
            </w:r>
            <w:r>
              <w:rPr>
                <w:rFonts w:cstheme="minorBidi"/>
                <w:b/>
                <w:szCs w:val="24"/>
              </w:rPr>
              <w:t>2</w:t>
            </w:r>
            <w:r w:rsidR="007F7835">
              <w:rPr>
                <w:rFonts w:cstheme="minorBidi"/>
                <w:b/>
                <w:szCs w:val="24"/>
              </w:rPr>
              <w:t>6</w:t>
            </w:r>
            <w:r w:rsidR="00BB3D29" w:rsidRPr="056FF667">
              <w:rPr>
                <w:rFonts w:cstheme="minorBidi"/>
                <w:b/>
                <w:szCs w:val="24"/>
              </w:rPr>
              <w:t>/1</w:t>
            </w:r>
            <w:r>
              <w:rPr>
                <w:rFonts w:cstheme="minorBidi"/>
                <w:b/>
                <w:szCs w:val="24"/>
              </w:rPr>
              <w:t>5</w:t>
            </w:r>
          </w:p>
        </w:tc>
        <w:tc>
          <w:tcPr>
            <w:tcW w:w="7371" w:type="dxa"/>
          </w:tcPr>
          <w:p w14:paraId="60D30848" w14:textId="032CE950" w:rsidR="00BB3D29" w:rsidRPr="00353CDD" w:rsidRDefault="003105CB" w:rsidP="00BB3D29">
            <w:pPr>
              <w:spacing w:line="240" w:lineRule="auto"/>
              <w:rPr>
                <w:rFonts w:cstheme="minorBidi"/>
                <w:b/>
                <w:szCs w:val="24"/>
              </w:rPr>
            </w:pPr>
            <w:r>
              <w:rPr>
                <w:rFonts w:cstheme="minorBidi"/>
                <w:b/>
                <w:szCs w:val="24"/>
              </w:rPr>
              <w:t xml:space="preserve">AOB </w:t>
            </w:r>
          </w:p>
        </w:tc>
        <w:tc>
          <w:tcPr>
            <w:tcW w:w="1133" w:type="dxa"/>
          </w:tcPr>
          <w:p w14:paraId="1AF19A4F" w14:textId="77777777" w:rsidR="00BB3D29" w:rsidRPr="00353CDD" w:rsidRDefault="00BB3D29" w:rsidP="00BB3D29">
            <w:pPr>
              <w:rPr>
                <w:rFonts w:cstheme="minorHAnsi"/>
                <w:szCs w:val="24"/>
              </w:rPr>
            </w:pPr>
          </w:p>
        </w:tc>
      </w:tr>
      <w:tr w:rsidR="00BB3D29" w:rsidRPr="00353CDD" w14:paraId="1C67BF36" w14:textId="77777777" w:rsidTr="736CE44D">
        <w:tc>
          <w:tcPr>
            <w:tcW w:w="1276" w:type="dxa"/>
          </w:tcPr>
          <w:p w14:paraId="06A0BC36" w14:textId="77777777" w:rsidR="00BB3D29" w:rsidRPr="00353CDD" w:rsidRDefault="00BB3D29" w:rsidP="00BB3D29">
            <w:pPr>
              <w:rPr>
                <w:rFonts w:cstheme="minorHAnsi"/>
                <w:b/>
                <w:szCs w:val="24"/>
              </w:rPr>
            </w:pPr>
          </w:p>
        </w:tc>
        <w:tc>
          <w:tcPr>
            <w:tcW w:w="7371" w:type="dxa"/>
          </w:tcPr>
          <w:p w14:paraId="7C509751" w14:textId="3A2FD7CE" w:rsidR="008E5E20" w:rsidRPr="00C269BC" w:rsidRDefault="00374A70" w:rsidP="00374A70">
            <w:pPr>
              <w:pStyle w:val="ListParagraph"/>
              <w:numPr>
                <w:ilvl w:val="0"/>
                <w:numId w:val="36"/>
              </w:numPr>
              <w:spacing w:line="240" w:lineRule="auto"/>
              <w:ind w:left="313"/>
              <w:rPr>
                <w:b/>
                <w:szCs w:val="24"/>
              </w:rPr>
            </w:pPr>
            <w:r w:rsidRPr="00C269BC">
              <w:rPr>
                <w:b/>
                <w:szCs w:val="24"/>
              </w:rPr>
              <w:t>Dispensing practices and recent closure impacts</w:t>
            </w:r>
          </w:p>
          <w:p w14:paraId="68E12DF8" w14:textId="5A1EC83C" w:rsidR="00BA49EF" w:rsidRPr="00C269BC" w:rsidRDefault="007F39F7" w:rsidP="001F67F6">
            <w:pPr>
              <w:spacing w:line="240" w:lineRule="auto"/>
              <w:rPr>
                <w:color w:val="auto"/>
              </w:rPr>
            </w:pPr>
            <w:r w:rsidRPr="00C269BC">
              <w:rPr>
                <w:color w:val="auto"/>
              </w:rPr>
              <w:lastRenderedPageBreak/>
              <w:t>The committee discussed the recent closure of Cliffe Villages practice, impacting Waddington Coop and Navenby Pharmacy most acutely</w:t>
            </w:r>
            <w:r w:rsidR="00CB0118" w:rsidRPr="00C269BC">
              <w:rPr>
                <w:color w:val="auto"/>
              </w:rPr>
              <w:t xml:space="preserve">, as the new contract </w:t>
            </w:r>
            <w:r w:rsidR="00A16E41" w:rsidRPr="00C269BC">
              <w:rPr>
                <w:color w:val="auto"/>
              </w:rPr>
              <w:t xml:space="preserve">structure does not allow for </w:t>
            </w:r>
            <w:r w:rsidR="005F4DC3" w:rsidRPr="00C269BC">
              <w:rPr>
                <w:color w:val="auto"/>
              </w:rPr>
              <w:t xml:space="preserve">dispensing to </w:t>
            </w:r>
            <w:r w:rsidR="00A16E41" w:rsidRPr="00C269BC">
              <w:rPr>
                <w:color w:val="auto"/>
              </w:rPr>
              <w:t xml:space="preserve">the 20% of the patient list </w:t>
            </w:r>
            <w:r w:rsidR="005F4DC3" w:rsidRPr="00C269BC">
              <w:rPr>
                <w:color w:val="auto"/>
              </w:rPr>
              <w:t>dispensed at the practice, as this was granted under historic dispensing rights and there is a pharmacy within one mile of both practice sites</w:t>
            </w:r>
            <w:r w:rsidRPr="00C269BC">
              <w:rPr>
                <w:color w:val="auto"/>
              </w:rPr>
              <w:t xml:space="preserve">. It was noted that the ICB response had been improved compared to </w:t>
            </w:r>
            <w:r w:rsidR="0067412E" w:rsidRPr="00C269BC">
              <w:rPr>
                <w:color w:val="auto"/>
              </w:rPr>
              <w:t>Spilsby’s closure</w:t>
            </w:r>
            <w:r w:rsidR="0065671F" w:rsidRPr="00C269BC">
              <w:rPr>
                <w:color w:val="auto"/>
              </w:rPr>
              <w:t xml:space="preserve">, however the local MP had </w:t>
            </w:r>
            <w:r w:rsidR="009E725D" w:rsidRPr="00C269BC">
              <w:rPr>
                <w:color w:val="auto"/>
              </w:rPr>
              <w:t>intervened</w:t>
            </w:r>
            <w:r w:rsidR="0034781E" w:rsidRPr="00C269BC">
              <w:rPr>
                <w:color w:val="auto"/>
              </w:rPr>
              <w:t>,</w:t>
            </w:r>
            <w:r w:rsidR="009E725D" w:rsidRPr="00C269BC">
              <w:rPr>
                <w:color w:val="auto"/>
              </w:rPr>
              <w:t xml:space="preserve"> which had caused a delay in the cessation of dispensing at the practice.</w:t>
            </w:r>
          </w:p>
          <w:p w14:paraId="1FE56795" w14:textId="2FA05CE7" w:rsidR="002947E2" w:rsidRPr="00C269BC" w:rsidRDefault="0068410C" w:rsidP="001F67F6">
            <w:pPr>
              <w:spacing w:line="240" w:lineRule="auto"/>
              <w:rPr>
                <w:color w:val="auto"/>
              </w:rPr>
            </w:pPr>
            <w:r w:rsidRPr="00C269BC">
              <w:rPr>
                <w:color w:val="auto"/>
              </w:rPr>
              <w:t xml:space="preserve">Following consultation with </w:t>
            </w:r>
            <w:r w:rsidR="00E233A7" w:rsidRPr="00C269BC">
              <w:rPr>
                <w:color w:val="auto"/>
              </w:rPr>
              <w:t>CPE’s legal team, t</w:t>
            </w:r>
            <w:r w:rsidRPr="00C269BC">
              <w:rPr>
                <w:color w:val="auto"/>
              </w:rPr>
              <w:t>he LPC have written to the ICB noting that the</w:t>
            </w:r>
            <w:r w:rsidR="00E233A7" w:rsidRPr="00C269BC">
              <w:rPr>
                <w:color w:val="auto"/>
              </w:rPr>
              <w:t>re is no basis in law for continued dispensing at the practice</w:t>
            </w:r>
            <w:r w:rsidR="0034781E" w:rsidRPr="00C269BC">
              <w:rPr>
                <w:color w:val="auto"/>
              </w:rPr>
              <w:t xml:space="preserve">, detailing the relevant legislation and noting that </w:t>
            </w:r>
            <w:r w:rsidR="002947E2" w:rsidRPr="00C269BC">
              <w:rPr>
                <w:color w:val="auto"/>
              </w:rPr>
              <w:t xml:space="preserve">taking into account the disruption of the Easter period, we accept a temporary continuation of </w:t>
            </w:r>
          </w:p>
          <w:p w14:paraId="08130981" w14:textId="06199763" w:rsidR="00374A70" w:rsidRPr="00C269BC" w:rsidRDefault="002947E2" w:rsidP="001F67F6">
            <w:pPr>
              <w:spacing w:line="240" w:lineRule="auto"/>
              <w:rPr>
                <w:rFonts w:cstheme="minorHAnsi"/>
                <w:color w:val="auto"/>
                <w:szCs w:val="24"/>
              </w:rPr>
            </w:pPr>
            <w:r w:rsidRPr="00C269BC">
              <w:rPr>
                <w:color w:val="auto"/>
              </w:rPr>
              <w:t>practice dispensing on this occasion, for this practice, in the interests of patient safety, provided that the ICB makes clear to the practice, patients, and the public that the dispensing contract has ended, and current dispensing will cease on 10th April.</w:t>
            </w:r>
            <w:r w:rsidR="00D81326">
              <w:rPr>
                <w:color w:val="auto"/>
              </w:rPr>
              <w:t xml:space="preserve"> This was accepted under protest. </w:t>
            </w:r>
          </w:p>
          <w:p w14:paraId="1264B42F" w14:textId="51779C57" w:rsidR="00BA49EF" w:rsidRPr="00C269BC" w:rsidRDefault="00DC2921" w:rsidP="00BA49EF">
            <w:pPr>
              <w:rPr>
                <w:rStyle w:val="Strong"/>
                <w:color w:val="auto"/>
                <w:szCs w:val="24"/>
              </w:rPr>
            </w:pPr>
            <w:r w:rsidRPr="00C269BC">
              <w:rPr>
                <w:rStyle w:val="Strong"/>
                <w:color w:val="auto"/>
                <w:szCs w:val="24"/>
              </w:rPr>
              <w:t xml:space="preserve">b. </w:t>
            </w:r>
            <w:r w:rsidR="00BA49EF" w:rsidRPr="00C269BC">
              <w:rPr>
                <w:rStyle w:val="Strong"/>
                <w:color w:val="auto"/>
                <w:szCs w:val="24"/>
              </w:rPr>
              <w:t xml:space="preserve">Transformation funding pot </w:t>
            </w:r>
          </w:p>
          <w:p w14:paraId="3C6138BB" w14:textId="17BFFC07" w:rsidR="00BA49EF" w:rsidRPr="00C269BC" w:rsidRDefault="00BA49EF" w:rsidP="001F67F6">
            <w:pPr>
              <w:spacing w:line="240" w:lineRule="auto"/>
              <w:rPr>
                <w:color w:val="auto"/>
              </w:rPr>
            </w:pPr>
            <w:r w:rsidRPr="00C269BC">
              <w:rPr>
                <w:color w:val="auto"/>
              </w:rPr>
              <w:t xml:space="preserve">Several individuals </w:t>
            </w:r>
            <w:r w:rsidR="007967F6" w:rsidRPr="00C269BC">
              <w:rPr>
                <w:color w:val="auto"/>
              </w:rPr>
              <w:t>across the cluster had</w:t>
            </w:r>
            <w:r w:rsidRPr="00C269BC">
              <w:rPr>
                <w:color w:val="auto"/>
              </w:rPr>
              <w:t xml:space="preserve"> been discussing accessing the £33 million transformation pot to work in a range of areas, including asking whether or not LPCs could bid and manage monies for a range of services. The deadline for bids is 1st April and the bidding process is very onerous and time consuming, with multiple factors to consider. Following the four pillars meeting in Lincolnshire on 10th March, the Chief Officer can confirm that the LPC or a collaboration of all three LPCs in the cluster bidding for and managing a project would not be possible. The pot is designed for ICB’s to run one or two small projects on a county basis at the level of £5-£10 million each. Any project has to align to one of the five strategic priorities shown in the list below and meeting strict KPIs and outcome measures, delivering in year savings on investment.</w:t>
            </w:r>
            <w:r w:rsidR="0070776D" w:rsidRPr="00C269BC">
              <w:rPr>
                <w:color w:val="auto"/>
              </w:rPr>
              <w:t xml:space="preserve"> It is believed around £8.5 million is allocated to Lincolnshire.</w:t>
            </w:r>
          </w:p>
          <w:p w14:paraId="7E383637" w14:textId="77777777" w:rsidR="00BA49EF" w:rsidRPr="00C269BC" w:rsidRDefault="00BA49EF" w:rsidP="00BA49EF">
            <w:pPr>
              <w:spacing w:after="0"/>
              <w:rPr>
                <w:color w:val="auto"/>
              </w:rPr>
            </w:pPr>
            <w:r w:rsidRPr="00C269BC">
              <w:rPr>
                <w:color w:val="auto"/>
              </w:rPr>
              <w:lastRenderedPageBreak/>
              <w:t>The strategic priorities for the cluster are:</w:t>
            </w:r>
          </w:p>
          <w:p w14:paraId="3433FFEB" w14:textId="77777777" w:rsidR="00326CCB" w:rsidRPr="00C269BC" w:rsidRDefault="00BA49EF" w:rsidP="00326CCB">
            <w:pPr>
              <w:pStyle w:val="ListParagraph"/>
              <w:numPr>
                <w:ilvl w:val="0"/>
                <w:numId w:val="19"/>
              </w:numPr>
              <w:spacing w:after="0"/>
            </w:pPr>
            <w:r w:rsidRPr="00C269BC">
              <w:t>Children and Young People Mental Health</w:t>
            </w:r>
          </w:p>
          <w:p w14:paraId="7AA423FA" w14:textId="34441DB2" w:rsidR="00BA49EF" w:rsidRPr="00C269BC" w:rsidRDefault="00BA49EF" w:rsidP="00326CCB">
            <w:pPr>
              <w:pStyle w:val="ListParagraph"/>
              <w:numPr>
                <w:ilvl w:val="0"/>
                <w:numId w:val="19"/>
              </w:numPr>
              <w:spacing w:after="0"/>
            </w:pPr>
            <w:r w:rsidRPr="00C269BC">
              <w:t>Children and Young People Obesity</w:t>
            </w:r>
          </w:p>
          <w:p w14:paraId="0605239D" w14:textId="63A3A13F" w:rsidR="00BA49EF" w:rsidRPr="00C269BC" w:rsidRDefault="00BA49EF" w:rsidP="00326CCB">
            <w:pPr>
              <w:pStyle w:val="ListParagraph"/>
              <w:numPr>
                <w:ilvl w:val="0"/>
                <w:numId w:val="19"/>
              </w:numPr>
              <w:spacing w:after="0"/>
            </w:pPr>
            <w:r w:rsidRPr="00C269BC">
              <w:t>Multiple Morbidities</w:t>
            </w:r>
          </w:p>
          <w:p w14:paraId="0E33DFD5" w14:textId="45E7F086" w:rsidR="00BA49EF" w:rsidRPr="00C269BC" w:rsidRDefault="00BA49EF" w:rsidP="00326CCB">
            <w:pPr>
              <w:pStyle w:val="ListParagraph"/>
              <w:numPr>
                <w:ilvl w:val="0"/>
                <w:numId w:val="19"/>
              </w:numPr>
              <w:spacing w:after="0"/>
            </w:pPr>
            <w:r w:rsidRPr="00C269BC">
              <w:t>Frailty</w:t>
            </w:r>
          </w:p>
          <w:p w14:paraId="771E9EC8" w14:textId="2CAEC40B" w:rsidR="00BA49EF" w:rsidRPr="00C269BC" w:rsidRDefault="00BA49EF" w:rsidP="00326CCB">
            <w:pPr>
              <w:pStyle w:val="ListParagraph"/>
              <w:numPr>
                <w:ilvl w:val="0"/>
                <w:numId w:val="19"/>
              </w:numPr>
              <w:spacing w:after="0"/>
            </w:pPr>
            <w:r w:rsidRPr="00C269BC">
              <w:t>End of Life and Palliative Care</w:t>
            </w:r>
          </w:p>
          <w:p w14:paraId="4F780D86" w14:textId="382F2BDD" w:rsidR="004C7C1E" w:rsidRPr="00C269BC" w:rsidRDefault="00E454E5" w:rsidP="001F67F6">
            <w:pPr>
              <w:spacing w:line="240" w:lineRule="auto"/>
              <w:rPr>
                <w:color w:val="auto"/>
              </w:rPr>
            </w:pPr>
            <w:r w:rsidRPr="00C269BC">
              <w:rPr>
                <w:color w:val="auto"/>
              </w:rPr>
              <w:t>Following the LPCC meeting on 18</w:t>
            </w:r>
            <w:r w:rsidRPr="00C269BC">
              <w:rPr>
                <w:color w:val="auto"/>
                <w:vertAlign w:val="superscript"/>
              </w:rPr>
              <w:t>th</w:t>
            </w:r>
            <w:r w:rsidRPr="00C269BC">
              <w:rPr>
                <w:color w:val="auto"/>
              </w:rPr>
              <w:t xml:space="preserve"> April, t</w:t>
            </w:r>
            <w:r w:rsidR="00C92786" w:rsidRPr="00C269BC">
              <w:rPr>
                <w:color w:val="auto"/>
              </w:rPr>
              <w:t xml:space="preserve">he CO </w:t>
            </w:r>
            <w:r w:rsidR="00D566A4" w:rsidRPr="00C269BC">
              <w:rPr>
                <w:color w:val="auto"/>
              </w:rPr>
              <w:t xml:space="preserve">has been asked to complete three proformas, detailing how CP can feed into the </w:t>
            </w:r>
            <w:r w:rsidR="001F58A3" w:rsidRPr="00C269BC">
              <w:rPr>
                <w:color w:val="auto"/>
              </w:rPr>
              <w:t>Lincolnshire Primary Care Collaborative (LPCC)</w:t>
            </w:r>
            <w:r w:rsidR="00D566A4" w:rsidRPr="00C269BC">
              <w:rPr>
                <w:color w:val="auto"/>
              </w:rPr>
              <w:t xml:space="preserve"> bid</w:t>
            </w:r>
            <w:r w:rsidR="00BA49EF" w:rsidRPr="00C269BC">
              <w:rPr>
                <w:color w:val="auto"/>
              </w:rPr>
              <w:t xml:space="preserve"> via existing advanced services available</w:t>
            </w:r>
            <w:r w:rsidR="009F36B6" w:rsidRPr="00C269BC">
              <w:rPr>
                <w:color w:val="auto"/>
              </w:rPr>
              <w:t xml:space="preserve"> covering three topic areas</w:t>
            </w:r>
            <w:r w:rsidR="004C7C1E" w:rsidRPr="00C269BC">
              <w:rPr>
                <w:color w:val="auto"/>
              </w:rPr>
              <w:t>:</w:t>
            </w:r>
          </w:p>
          <w:p w14:paraId="6F11A07B" w14:textId="0528941A" w:rsidR="004C7C1E" w:rsidRPr="00C269BC" w:rsidRDefault="00A86857" w:rsidP="009F36B6">
            <w:pPr>
              <w:pStyle w:val="ListParagraph"/>
              <w:numPr>
                <w:ilvl w:val="0"/>
                <w:numId w:val="38"/>
              </w:numPr>
              <w:spacing w:after="0"/>
            </w:pPr>
            <w:r w:rsidRPr="00C269BC">
              <w:t>Pharmacy First – Increasing referrals from GPs and extension of referral pilot from Emergency Care</w:t>
            </w:r>
          </w:p>
          <w:p w14:paraId="528ED66F" w14:textId="63979E67" w:rsidR="00A86857" w:rsidRPr="00C269BC" w:rsidRDefault="00A86857" w:rsidP="009F36B6">
            <w:pPr>
              <w:pStyle w:val="ListParagraph"/>
              <w:numPr>
                <w:ilvl w:val="0"/>
                <w:numId w:val="38"/>
              </w:numPr>
              <w:spacing w:after="0"/>
            </w:pPr>
            <w:r w:rsidRPr="00C269BC">
              <w:t xml:space="preserve">DMS -Suggested </w:t>
            </w:r>
            <w:r w:rsidR="003D12D5" w:rsidRPr="00C269BC">
              <w:t>staged roll out of DMS at ULTH, extensive evidence of need and savings possible provided via rigorous academic research papers</w:t>
            </w:r>
          </w:p>
          <w:p w14:paraId="2CB5F3B3" w14:textId="51FCB78E" w:rsidR="003D12D5" w:rsidRPr="00C269BC" w:rsidRDefault="003D12D5" w:rsidP="009F36B6">
            <w:pPr>
              <w:pStyle w:val="ListParagraph"/>
              <w:numPr>
                <w:ilvl w:val="0"/>
                <w:numId w:val="38"/>
              </w:numPr>
              <w:spacing w:after="0"/>
            </w:pPr>
            <w:r w:rsidRPr="00C269BC">
              <w:t xml:space="preserve">Contraception and EHC – Proposal to refer from </w:t>
            </w:r>
            <w:r w:rsidR="009F36B6" w:rsidRPr="00C269BC">
              <w:t>a Women’s Health Centre in development as part of the bid to Contraception and EHC services and suggest EHC referral to CP be first line choice for GPs in county.</w:t>
            </w:r>
          </w:p>
          <w:p w14:paraId="3BAA4FE9" w14:textId="4E775ED5" w:rsidR="004C7C1E" w:rsidRPr="00C269BC" w:rsidRDefault="004C7C1E" w:rsidP="001F67F6">
            <w:pPr>
              <w:spacing w:line="240" w:lineRule="auto"/>
              <w:rPr>
                <w:color w:val="auto"/>
              </w:rPr>
            </w:pPr>
            <w:r w:rsidRPr="00C269BC">
              <w:rPr>
                <w:color w:val="auto"/>
              </w:rPr>
              <w:t>She will also work with the Vice Chair to see if Pathfinder in Lincolnshire can be added to the bid, particularly in relation to streamlined IT.</w:t>
            </w:r>
          </w:p>
          <w:p w14:paraId="5D6A71CC" w14:textId="4F433D92" w:rsidR="00BA49EF" w:rsidRPr="00C269BC" w:rsidRDefault="00BA49EF" w:rsidP="001F67F6">
            <w:pPr>
              <w:spacing w:line="240" w:lineRule="auto"/>
              <w:rPr>
                <w:color w:val="auto"/>
              </w:rPr>
            </w:pPr>
            <w:r w:rsidRPr="00C269BC">
              <w:rPr>
                <w:color w:val="auto"/>
              </w:rPr>
              <w:t>The CO was also asked by the Regional Rep and to work on a bid primarily aimed at Pathfinder sites in Notts and Derby, but she responded to the request noting that it could not be seen how one could evidence that the pathfinder bid outlined fitted the strategic priorities highlighted. CO noted that she does not have sufficient capacity prior to the tight deadline to input in more detail</w:t>
            </w:r>
            <w:r w:rsidR="00E454E5" w:rsidRPr="00C269BC">
              <w:rPr>
                <w:color w:val="auto"/>
              </w:rPr>
              <w:t>, a</w:t>
            </w:r>
            <w:r w:rsidRPr="00C269BC">
              <w:rPr>
                <w:color w:val="auto"/>
              </w:rPr>
              <w:t>nd that it would be remiss of her to use time funded by all contractors for monies that are aimed at a small proportion of contractors outside of Lincolnshire, noting her belief that her committee would expect non-recurrent funding to cover any time spent on work of this type.</w:t>
            </w:r>
          </w:p>
          <w:p w14:paraId="7CFD9D4A" w14:textId="751CB175" w:rsidR="004C7C1E" w:rsidRPr="00C269BC" w:rsidRDefault="004C7C1E" w:rsidP="001F67F6">
            <w:pPr>
              <w:spacing w:line="240" w:lineRule="auto"/>
              <w:rPr>
                <w:i/>
                <w:iCs/>
                <w:color w:val="auto"/>
              </w:rPr>
            </w:pPr>
            <w:r w:rsidRPr="00C269BC">
              <w:rPr>
                <w:i/>
                <w:iCs/>
                <w:color w:val="auto"/>
              </w:rPr>
              <w:lastRenderedPageBreak/>
              <w:t>Post meeting note: The LPC received an email noting that this funding was no longer available on Friday 20</w:t>
            </w:r>
            <w:r w:rsidRPr="00C269BC">
              <w:rPr>
                <w:i/>
                <w:iCs/>
                <w:color w:val="auto"/>
                <w:vertAlign w:val="superscript"/>
              </w:rPr>
              <w:t>th</w:t>
            </w:r>
            <w:r w:rsidRPr="00C269BC">
              <w:rPr>
                <w:i/>
                <w:iCs/>
                <w:color w:val="auto"/>
              </w:rPr>
              <w:t xml:space="preserve"> March, after the </w:t>
            </w:r>
            <w:r w:rsidR="001F58A3" w:rsidRPr="00C269BC">
              <w:rPr>
                <w:i/>
                <w:iCs/>
                <w:color w:val="auto"/>
              </w:rPr>
              <w:t xml:space="preserve">CO had completed the </w:t>
            </w:r>
            <w:r w:rsidR="0065671F" w:rsidRPr="00C269BC">
              <w:rPr>
                <w:i/>
                <w:iCs/>
                <w:color w:val="auto"/>
              </w:rPr>
              <w:t xml:space="preserve">LPCC </w:t>
            </w:r>
            <w:r w:rsidR="001F58A3" w:rsidRPr="00C269BC">
              <w:rPr>
                <w:i/>
                <w:iCs/>
                <w:color w:val="auto"/>
              </w:rPr>
              <w:t>proformas requested. The CO will ask the LPCC</w:t>
            </w:r>
            <w:r w:rsidR="009F36B6" w:rsidRPr="00C269BC">
              <w:rPr>
                <w:i/>
                <w:iCs/>
                <w:color w:val="auto"/>
              </w:rPr>
              <w:t xml:space="preserve"> to discuss a response to the </w:t>
            </w:r>
            <w:r w:rsidR="00434BD1" w:rsidRPr="00C269BC">
              <w:rPr>
                <w:i/>
                <w:iCs/>
                <w:color w:val="auto"/>
              </w:rPr>
              <w:t>ICB detailing our disappointment in the lack of investment in measures to transform the system and resolve</w:t>
            </w:r>
            <w:r w:rsidR="00A0381E" w:rsidRPr="00C269BC">
              <w:rPr>
                <w:i/>
                <w:iCs/>
                <w:color w:val="auto"/>
              </w:rPr>
              <w:t xml:space="preserve"> financial sustainability issues in the longer term, </w:t>
            </w:r>
            <w:r w:rsidR="00434BD1" w:rsidRPr="00C269BC">
              <w:rPr>
                <w:i/>
                <w:iCs/>
                <w:color w:val="auto"/>
              </w:rPr>
              <w:t>and how we can prepare a robust bid proposal for future use, working together across primary and secondary care, to be ready for use when any new funding is identified.</w:t>
            </w:r>
          </w:p>
          <w:p w14:paraId="28DCC5DB" w14:textId="6C17CFC4" w:rsidR="001B7675" w:rsidRPr="00C269BC" w:rsidRDefault="007F39F7" w:rsidP="00BA49EF">
            <w:pPr>
              <w:spacing w:after="0"/>
              <w:rPr>
                <w:b/>
                <w:bCs/>
                <w:color w:val="auto"/>
              </w:rPr>
            </w:pPr>
            <w:r w:rsidRPr="00C269BC">
              <w:rPr>
                <w:b/>
                <w:bCs/>
                <w:color w:val="auto"/>
              </w:rPr>
              <w:t>1c. Review of the implementation and effectiveness of the Review Steering Group Proposals</w:t>
            </w:r>
          </w:p>
          <w:p w14:paraId="5F61064F" w14:textId="38C46682" w:rsidR="00FB6EF5" w:rsidRPr="00C269BC" w:rsidRDefault="007F39F7" w:rsidP="001F67F6">
            <w:pPr>
              <w:spacing w:line="240" w:lineRule="auto"/>
              <w:rPr>
                <w:color w:val="auto"/>
              </w:rPr>
            </w:pPr>
            <w:r w:rsidRPr="00C269BC">
              <w:rPr>
                <w:color w:val="auto"/>
              </w:rPr>
              <w:t>The committee discussed and responded to the survey questions. The CO will submit responses and comments by the 8</w:t>
            </w:r>
            <w:r w:rsidRPr="00C269BC">
              <w:rPr>
                <w:color w:val="auto"/>
                <w:vertAlign w:val="superscript"/>
              </w:rPr>
              <w:t>th</w:t>
            </w:r>
            <w:r w:rsidRPr="00C269BC">
              <w:rPr>
                <w:color w:val="auto"/>
              </w:rPr>
              <w:t xml:space="preserve"> May deadline.</w:t>
            </w:r>
          </w:p>
        </w:tc>
        <w:tc>
          <w:tcPr>
            <w:tcW w:w="1133" w:type="dxa"/>
          </w:tcPr>
          <w:p w14:paraId="63CD6586" w14:textId="77777777" w:rsidR="00BB3D29" w:rsidRDefault="00BB3D29" w:rsidP="00BB3D29">
            <w:pPr>
              <w:rPr>
                <w:rFonts w:cstheme="minorBidi"/>
                <w:szCs w:val="24"/>
              </w:rPr>
            </w:pPr>
          </w:p>
          <w:p w14:paraId="0D010B70" w14:textId="77777777" w:rsidR="007967F6" w:rsidRDefault="007967F6" w:rsidP="00BB3D29">
            <w:pPr>
              <w:rPr>
                <w:rFonts w:cstheme="minorBidi"/>
                <w:szCs w:val="24"/>
              </w:rPr>
            </w:pPr>
          </w:p>
          <w:p w14:paraId="04F98DBF" w14:textId="77777777" w:rsidR="007967F6" w:rsidRDefault="007967F6" w:rsidP="00BB3D29">
            <w:pPr>
              <w:rPr>
                <w:rFonts w:cstheme="minorBidi"/>
                <w:szCs w:val="24"/>
              </w:rPr>
            </w:pPr>
          </w:p>
          <w:p w14:paraId="707A1094" w14:textId="77777777" w:rsidR="007967F6" w:rsidRDefault="007967F6" w:rsidP="00BB3D29">
            <w:pPr>
              <w:rPr>
                <w:rFonts w:cstheme="minorBidi"/>
                <w:szCs w:val="24"/>
              </w:rPr>
            </w:pPr>
          </w:p>
          <w:p w14:paraId="0CDAEA04" w14:textId="77777777" w:rsidR="007967F6" w:rsidRDefault="007967F6" w:rsidP="00BB3D29">
            <w:pPr>
              <w:rPr>
                <w:rFonts w:cstheme="minorBidi"/>
                <w:szCs w:val="24"/>
              </w:rPr>
            </w:pPr>
          </w:p>
          <w:p w14:paraId="65783828" w14:textId="77777777" w:rsidR="007967F6" w:rsidRDefault="007967F6" w:rsidP="00BB3D29">
            <w:pPr>
              <w:rPr>
                <w:rFonts w:cstheme="minorBidi"/>
                <w:szCs w:val="24"/>
              </w:rPr>
            </w:pPr>
          </w:p>
          <w:p w14:paraId="76378AB5" w14:textId="77777777" w:rsidR="008E529E" w:rsidRDefault="008E529E" w:rsidP="00BB3D29">
            <w:pPr>
              <w:rPr>
                <w:rFonts w:cstheme="minorBidi"/>
                <w:szCs w:val="24"/>
              </w:rPr>
            </w:pPr>
          </w:p>
          <w:p w14:paraId="3735163C" w14:textId="77777777" w:rsidR="008E529E" w:rsidRDefault="008E529E" w:rsidP="00BB3D29">
            <w:pPr>
              <w:rPr>
                <w:rFonts w:cstheme="minorBidi"/>
                <w:szCs w:val="24"/>
              </w:rPr>
            </w:pPr>
          </w:p>
          <w:p w14:paraId="1FC5EF9C" w14:textId="77777777" w:rsidR="008E529E" w:rsidRDefault="008E529E" w:rsidP="00BB3D29">
            <w:pPr>
              <w:rPr>
                <w:rFonts w:cstheme="minorBidi"/>
                <w:szCs w:val="24"/>
              </w:rPr>
            </w:pPr>
          </w:p>
          <w:p w14:paraId="3A9C24F7" w14:textId="77777777" w:rsidR="008E529E" w:rsidRDefault="008E529E" w:rsidP="00BB3D29">
            <w:pPr>
              <w:rPr>
                <w:rFonts w:cstheme="minorBidi"/>
                <w:szCs w:val="24"/>
              </w:rPr>
            </w:pPr>
          </w:p>
          <w:p w14:paraId="0763006F" w14:textId="77777777" w:rsidR="008E529E" w:rsidRDefault="008E529E" w:rsidP="00BB3D29">
            <w:pPr>
              <w:rPr>
                <w:rFonts w:cstheme="minorBidi"/>
                <w:szCs w:val="24"/>
              </w:rPr>
            </w:pPr>
          </w:p>
          <w:p w14:paraId="3420C027" w14:textId="77777777" w:rsidR="008E529E" w:rsidRDefault="008E529E" w:rsidP="00BB3D29">
            <w:pPr>
              <w:rPr>
                <w:rFonts w:cstheme="minorBidi"/>
                <w:szCs w:val="24"/>
              </w:rPr>
            </w:pPr>
          </w:p>
          <w:p w14:paraId="11EB91B7" w14:textId="77777777" w:rsidR="008E529E" w:rsidRDefault="008E529E" w:rsidP="00BB3D29">
            <w:pPr>
              <w:rPr>
                <w:rFonts w:cstheme="minorBidi"/>
                <w:szCs w:val="24"/>
              </w:rPr>
            </w:pPr>
          </w:p>
          <w:p w14:paraId="16C8770B" w14:textId="77777777" w:rsidR="008E529E" w:rsidRDefault="008E529E" w:rsidP="00BB3D29">
            <w:pPr>
              <w:rPr>
                <w:rFonts w:cstheme="minorBidi"/>
                <w:szCs w:val="24"/>
              </w:rPr>
            </w:pPr>
          </w:p>
          <w:p w14:paraId="3E302798" w14:textId="77777777" w:rsidR="008E529E" w:rsidRDefault="008E529E" w:rsidP="00BB3D29">
            <w:pPr>
              <w:rPr>
                <w:rFonts w:cstheme="minorBidi"/>
                <w:szCs w:val="24"/>
              </w:rPr>
            </w:pPr>
          </w:p>
          <w:p w14:paraId="3897831B" w14:textId="77777777" w:rsidR="008E529E" w:rsidRDefault="008E529E" w:rsidP="00BB3D29">
            <w:pPr>
              <w:rPr>
                <w:rFonts w:cstheme="minorBidi"/>
                <w:szCs w:val="24"/>
              </w:rPr>
            </w:pPr>
          </w:p>
          <w:p w14:paraId="7B63AD6B" w14:textId="77777777" w:rsidR="008E529E" w:rsidRDefault="008E529E" w:rsidP="00BB3D29">
            <w:pPr>
              <w:rPr>
                <w:rFonts w:cstheme="minorBidi"/>
                <w:szCs w:val="24"/>
              </w:rPr>
            </w:pPr>
          </w:p>
          <w:p w14:paraId="504C74DF" w14:textId="77777777" w:rsidR="008E529E" w:rsidRDefault="008E529E" w:rsidP="00BB3D29">
            <w:pPr>
              <w:rPr>
                <w:rFonts w:cstheme="minorBidi"/>
                <w:szCs w:val="24"/>
              </w:rPr>
            </w:pPr>
          </w:p>
          <w:p w14:paraId="631E2099" w14:textId="77777777" w:rsidR="008E529E" w:rsidRDefault="008E529E" w:rsidP="00BB3D29">
            <w:pPr>
              <w:rPr>
                <w:rFonts w:cstheme="minorBidi"/>
                <w:szCs w:val="24"/>
              </w:rPr>
            </w:pPr>
          </w:p>
          <w:p w14:paraId="3979EE8D" w14:textId="77777777" w:rsidR="008E529E" w:rsidRDefault="008E529E" w:rsidP="00BB3D29">
            <w:pPr>
              <w:rPr>
                <w:rFonts w:cstheme="minorBidi"/>
                <w:szCs w:val="24"/>
              </w:rPr>
            </w:pPr>
          </w:p>
          <w:p w14:paraId="36D3BEBD" w14:textId="77777777" w:rsidR="008E529E" w:rsidRDefault="008E529E" w:rsidP="00BB3D29">
            <w:pPr>
              <w:rPr>
                <w:rFonts w:cstheme="minorBidi"/>
                <w:szCs w:val="24"/>
              </w:rPr>
            </w:pPr>
          </w:p>
          <w:p w14:paraId="35F557C1" w14:textId="77777777" w:rsidR="008E529E" w:rsidRDefault="008E529E" w:rsidP="00BB3D29">
            <w:pPr>
              <w:rPr>
                <w:rFonts w:cstheme="minorBidi"/>
                <w:szCs w:val="24"/>
              </w:rPr>
            </w:pPr>
          </w:p>
          <w:p w14:paraId="104532AF" w14:textId="77777777" w:rsidR="008E529E" w:rsidRDefault="008E529E" w:rsidP="00BB3D29">
            <w:pPr>
              <w:rPr>
                <w:rFonts w:cstheme="minorBidi"/>
                <w:szCs w:val="24"/>
              </w:rPr>
            </w:pPr>
          </w:p>
          <w:p w14:paraId="6A909487" w14:textId="77777777" w:rsidR="008E529E" w:rsidRDefault="008E529E" w:rsidP="00BB3D29">
            <w:pPr>
              <w:rPr>
                <w:rFonts w:cstheme="minorBidi"/>
                <w:szCs w:val="24"/>
              </w:rPr>
            </w:pPr>
          </w:p>
          <w:p w14:paraId="09E5E57E" w14:textId="77777777" w:rsidR="008E529E" w:rsidRDefault="008E529E" w:rsidP="00BB3D29">
            <w:pPr>
              <w:rPr>
                <w:rFonts w:cstheme="minorBidi"/>
                <w:szCs w:val="24"/>
              </w:rPr>
            </w:pPr>
            <w:r>
              <w:rPr>
                <w:rFonts w:cstheme="minorBidi"/>
                <w:szCs w:val="24"/>
              </w:rPr>
              <w:t>TLG</w:t>
            </w:r>
          </w:p>
          <w:p w14:paraId="0202A29F" w14:textId="77777777" w:rsidR="008E529E" w:rsidRDefault="008E529E" w:rsidP="00BB3D29">
            <w:pPr>
              <w:rPr>
                <w:rFonts w:cstheme="minorBidi"/>
                <w:szCs w:val="24"/>
              </w:rPr>
            </w:pPr>
          </w:p>
          <w:p w14:paraId="47C54AB0" w14:textId="77777777" w:rsidR="008E529E" w:rsidRDefault="008E529E" w:rsidP="00BB3D29">
            <w:pPr>
              <w:rPr>
                <w:rFonts w:cstheme="minorBidi"/>
                <w:szCs w:val="24"/>
              </w:rPr>
            </w:pPr>
          </w:p>
          <w:p w14:paraId="0160FEDE" w14:textId="77777777" w:rsidR="008E529E" w:rsidRDefault="008E529E" w:rsidP="00BB3D29">
            <w:pPr>
              <w:rPr>
                <w:rFonts w:cstheme="minorBidi"/>
                <w:szCs w:val="24"/>
              </w:rPr>
            </w:pPr>
          </w:p>
          <w:p w14:paraId="7F8A2B92" w14:textId="77777777" w:rsidR="008E529E" w:rsidRDefault="008E529E" w:rsidP="00BB3D29">
            <w:pPr>
              <w:rPr>
                <w:rFonts w:cstheme="minorBidi"/>
                <w:szCs w:val="24"/>
              </w:rPr>
            </w:pPr>
          </w:p>
          <w:p w14:paraId="06D64876" w14:textId="77777777" w:rsidR="008E529E" w:rsidRDefault="008E529E" w:rsidP="00BB3D29">
            <w:pPr>
              <w:rPr>
                <w:rFonts w:cstheme="minorBidi"/>
                <w:szCs w:val="24"/>
              </w:rPr>
            </w:pPr>
            <w:r>
              <w:rPr>
                <w:rFonts w:cstheme="minorBidi"/>
                <w:szCs w:val="24"/>
              </w:rPr>
              <w:t>TLG/BJ</w:t>
            </w:r>
          </w:p>
          <w:p w14:paraId="423596B5" w14:textId="77777777" w:rsidR="001F67F6" w:rsidRDefault="001F67F6" w:rsidP="00BB3D29">
            <w:pPr>
              <w:rPr>
                <w:rFonts w:cstheme="minorBidi"/>
                <w:szCs w:val="24"/>
              </w:rPr>
            </w:pPr>
          </w:p>
          <w:p w14:paraId="5EDA0398" w14:textId="77777777" w:rsidR="001F67F6" w:rsidRDefault="001F67F6" w:rsidP="00BB3D29">
            <w:pPr>
              <w:rPr>
                <w:rFonts w:cstheme="minorBidi"/>
                <w:szCs w:val="24"/>
              </w:rPr>
            </w:pPr>
          </w:p>
          <w:p w14:paraId="6DE4CB1D" w14:textId="77777777" w:rsidR="001F67F6" w:rsidRDefault="001F67F6" w:rsidP="00BB3D29">
            <w:pPr>
              <w:rPr>
                <w:rFonts w:cstheme="minorBidi"/>
                <w:szCs w:val="24"/>
              </w:rPr>
            </w:pPr>
          </w:p>
          <w:p w14:paraId="2B6FFAC1" w14:textId="77777777" w:rsidR="001F67F6" w:rsidRDefault="001F67F6" w:rsidP="00BB3D29">
            <w:pPr>
              <w:rPr>
                <w:rFonts w:cstheme="minorBidi"/>
                <w:szCs w:val="24"/>
              </w:rPr>
            </w:pPr>
          </w:p>
          <w:p w14:paraId="7519EB59" w14:textId="77777777" w:rsidR="001F67F6" w:rsidRDefault="001F67F6" w:rsidP="00BB3D29">
            <w:pPr>
              <w:rPr>
                <w:rFonts w:cstheme="minorBidi"/>
                <w:szCs w:val="24"/>
              </w:rPr>
            </w:pPr>
          </w:p>
          <w:p w14:paraId="46A2622F" w14:textId="77777777" w:rsidR="001F67F6" w:rsidRDefault="001F67F6" w:rsidP="00BB3D29">
            <w:pPr>
              <w:rPr>
                <w:rFonts w:cstheme="minorBidi"/>
                <w:szCs w:val="24"/>
              </w:rPr>
            </w:pPr>
          </w:p>
          <w:p w14:paraId="5B8DA381" w14:textId="77777777" w:rsidR="001F67F6" w:rsidRDefault="001F67F6" w:rsidP="00BB3D29">
            <w:pPr>
              <w:rPr>
                <w:rFonts w:cstheme="minorBidi"/>
                <w:szCs w:val="24"/>
              </w:rPr>
            </w:pPr>
          </w:p>
          <w:p w14:paraId="51320E48" w14:textId="77777777" w:rsidR="001F67F6" w:rsidRDefault="001F67F6" w:rsidP="00BB3D29">
            <w:pPr>
              <w:rPr>
                <w:rFonts w:cstheme="minorBidi"/>
                <w:szCs w:val="24"/>
              </w:rPr>
            </w:pPr>
          </w:p>
          <w:p w14:paraId="1B64BFE6" w14:textId="77777777" w:rsidR="001F67F6" w:rsidRDefault="001F67F6" w:rsidP="00BB3D29">
            <w:pPr>
              <w:rPr>
                <w:rFonts w:cstheme="minorBidi"/>
                <w:szCs w:val="24"/>
              </w:rPr>
            </w:pPr>
          </w:p>
          <w:p w14:paraId="6078D186" w14:textId="77777777" w:rsidR="001F67F6" w:rsidRDefault="001F67F6" w:rsidP="00BB3D29">
            <w:pPr>
              <w:rPr>
                <w:rFonts w:cstheme="minorBidi"/>
                <w:szCs w:val="24"/>
              </w:rPr>
            </w:pPr>
          </w:p>
          <w:p w14:paraId="3C4646F4" w14:textId="77777777" w:rsidR="001F67F6" w:rsidRDefault="001F67F6" w:rsidP="00BB3D29">
            <w:pPr>
              <w:rPr>
                <w:rFonts w:cstheme="minorBidi"/>
                <w:szCs w:val="24"/>
              </w:rPr>
            </w:pPr>
          </w:p>
          <w:p w14:paraId="407E9A4C" w14:textId="77777777" w:rsidR="001F67F6" w:rsidRDefault="001F67F6" w:rsidP="00BB3D29">
            <w:pPr>
              <w:rPr>
                <w:rFonts w:cstheme="minorBidi"/>
                <w:szCs w:val="24"/>
              </w:rPr>
            </w:pPr>
          </w:p>
          <w:p w14:paraId="0AC8BAD6" w14:textId="77777777" w:rsidR="001F67F6" w:rsidRDefault="001F67F6" w:rsidP="00BB3D29">
            <w:pPr>
              <w:rPr>
                <w:rFonts w:cstheme="minorBidi"/>
                <w:szCs w:val="24"/>
              </w:rPr>
            </w:pPr>
          </w:p>
          <w:p w14:paraId="0DF3177C" w14:textId="77777777" w:rsidR="001F67F6" w:rsidRDefault="001F67F6" w:rsidP="00BB3D29">
            <w:pPr>
              <w:rPr>
                <w:rFonts w:cstheme="minorBidi"/>
                <w:szCs w:val="24"/>
              </w:rPr>
            </w:pPr>
          </w:p>
          <w:p w14:paraId="3117058F" w14:textId="77777777" w:rsidR="001F67F6" w:rsidRDefault="001F67F6" w:rsidP="00BB3D29">
            <w:pPr>
              <w:rPr>
                <w:rFonts w:cstheme="minorBidi"/>
                <w:szCs w:val="24"/>
              </w:rPr>
            </w:pPr>
          </w:p>
          <w:p w14:paraId="4D74C287" w14:textId="77777777" w:rsidR="001F67F6" w:rsidRDefault="001F67F6" w:rsidP="00BB3D29">
            <w:pPr>
              <w:rPr>
                <w:rFonts w:cstheme="minorBidi"/>
                <w:szCs w:val="24"/>
              </w:rPr>
            </w:pPr>
          </w:p>
          <w:p w14:paraId="1F95D6D9" w14:textId="77777777" w:rsidR="001F67F6" w:rsidRDefault="001F67F6" w:rsidP="00BB3D29">
            <w:pPr>
              <w:rPr>
                <w:rFonts w:cstheme="minorBidi"/>
                <w:szCs w:val="24"/>
              </w:rPr>
            </w:pPr>
          </w:p>
          <w:p w14:paraId="283BE25D" w14:textId="5E50D464" w:rsidR="001F67F6" w:rsidRPr="00353CDD" w:rsidRDefault="001F67F6" w:rsidP="00BB3D29">
            <w:pPr>
              <w:rPr>
                <w:rFonts w:cstheme="minorBidi"/>
                <w:szCs w:val="24"/>
              </w:rPr>
            </w:pPr>
            <w:r>
              <w:rPr>
                <w:rFonts w:cstheme="minorBidi"/>
                <w:szCs w:val="24"/>
              </w:rPr>
              <w:t>TLG</w:t>
            </w:r>
          </w:p>
        </w:tc>
      </w:tr>
      <w:tr w:rsidR="00BB3D29" w:rsidRPr="00353CDD" w14:paraId="2A5FCB6D" w14:textId="77777777" w:rsidTr="736CE44D">
        <w:tc>
          <w:tcPr>
            <w:tcW w:w="1276" w:type="dxa"/>
          </w:tcPr>
          <w:p w14:paraId="5755D4A9" w14:textId="77777777" w:rsidR="00BB3D29" w:rsidRPr="00353CDD" w:rsidRDefault="00BB3D29" w:rsidP="00BB3D29">
            <w:pPr>
              <w:rPr>
                <w:rFonts w:cstheme="minorHAnsi"/>
                <w:b/>
                <w:szCs w:val="24"/>
              </w:rPr>
            </w:pPr>
          </w:p>
        </w:tc>
        <w:tc>
          <w:tcPr>
            <w:tcW w:w="7371" w:type="dxa"/>
          </w:tcPr>
          <w:p w14:paraId="12CC3A87" w14:textId="6FF4C602" w:rsidR="00BB3D29" w:rsidRPr="00353CDD" w:rsidRDefault="00BB3D29" w:rsidP="736CE44D">
            <w:pPr>
              <w:rPr>
                <w:rFonts w:cstheme="minorBidi"/>
                <w:szCs w:val="24"/>
              </w:rPr>
            </w:pPr>
            <w:r w:rsidRPr="736CE44D">
              <w:rPr>
                <w:rFonts w:cstheme="minorBidi"/>
                <w:szCs w:val="24"/>
              </w:rPr>
              <w:t xml:space="preserve">Meeting closed at </w:t>
            </w:r>
            <w:r w:rsidR="00A22F73">
              <w:rPr>
                <w:rFonts w:cstheme="minorBidi"/>
                <w:szCs w:val="24"/>
              </w:rPr>
              <w:t>15.10</w:t>
            </w:r>
          </w:p>
        </w:tc>
        <w:tc>
          <w:tcPr>
            <w:tcW w:w="1133" w:type="dxa"/>
          </w:tcPr>
          <w:p w14:paraId="3FEE0C6F" w14:textId="77777777" w:rsidR="00BB3D29" w:rsidRPr="00353CDD" w:rsidRDefault="00BB3D29" w:rsidP="00BB3D29">
            <w:pPr>
              <w:rPr>
                <w:rFonts w:cstheme="minorHAnsi"/>
                <w:szCs w:val="24"/>
              </w:rPr>
            </w:pPr>
          </w:p>
        </w:tc>
      </w:tr>
      <w:tr w:rsidR="00BB3D29" w:rsidRPr="00353CDD" w14:paraId="6BFDAA41" w14:textId="77777777" w:rsidTr="736CE44D">
        <w:tc>
          <w:tcPr>
            <w:tcW w:w="1276" w:type="dxa"/>
          </w:tcPr>
          <w:p w14:paraId="380BEAEA" w14:textId="77777777" w:rsidR="00BB3D29" w:rsidRPr="00353CDD" w:rsidRDefault="00BB3D29" w:rsidP="00BB3D29">
            <w:pPr>
              <w:rPr>
                <w:rFonts w:cstheme="minorHAnsi"/>
                <w:b/>
                <w:szCs w:val="24"/>
              </w:rPr>
            </w:pPr>
          </w:p>
        </w:tc>
        <w:tc>
          <w:tcPr>
            <w:tcW w:w="7371" w:type="dxa"/>
          </w:tcPr>
          <w:p w14:paraId="3C3FF670" w14:textId="7D8CFD13" w:rsidR="00BB3D29" w:rsidRPr="00353CDD" w:rsidRDefault="00BB3D29" w:rsidP="00BB3D29">
            <w:pPr>
              <w:rPr>
                <w:rFonts w:cstheme="minorHAnsi"/>
                <w:b/>
                <w:szCs w:val="24"/>
              </w:rPr>
            </w:pPr>
            <w:r w:rsidRPr="00353CDD">
              <w:rPr>
                <w:rFonts w:cstheme="minorHAnsi"/>
                <w:b/>
                <w:szCs w:val="24"/>
              </w:rPr>
              <w:t>Date of Next meeting</w:t>
            </w:r>
          </w:p>
        </w:tc>
        <w:tc>
          <w:tcPr>
            <w:tcW w:w="1133" w:type="dxa"/>
          </w:tcPr>
          <w:p w14:paraId="7CDE01F2" w14:textId="77777777" w:rsidR="00BB3D29" w:rsidRPr="00353CDD" w:rsidRDefault="00BB3D29" w:rsidP="00BB3D29">
            <w:pPr>
              <w:rPr>
                <w:rFonts w:cstheme="minorHAnsi"/>
                <w:szCs w:val="24"/>
              </w:rPr>
            </w:pPr>
          </w:p>
        </w:tc>
      </w:tr>
      <w:tr w:rsidR="00BB3D29" w:rsidRPr="00353CDD" w14:paraId="7334272B" w14:textId="77777777" w:rsidTr="736CE44D">
        <w:tc>
          <w:tcPr>
            <w:tcW w:w="1276" w:type="dxa"/>
          </w:tcPr>
          <w:p w14:paraId="7D797DDD" w14:textId="77777777" w:rsidR="00BB3D29" w:rsidRPr="00353CDD" w:rsidRDefault="00BB3D29" w:rsidP="00BB3D29">
            <w:pPr>
              <w:rPr>
                <w:rFonts w:cstheme="minorHAnsi"/>
                <w:szCs w:val="24"/>
              </w:rPr>
            </w:pPr>
          </w:p>
        </w:tc>
        <w:tc>
          <w:tcPr>
            <w:tcW w:w="7371" w:type="dxa"/>
          </w:tcPr>
          <w:p w14:paraId="38DE8A09" w14:textId="37A0F13D" w:rsidR="00BB3D29" w:rsidRPr="00353CDD" w:rsidRDefault="007754A3" w:rsidP="00BB3D29">
            <w:pPr>
              <w:spacing w:line="240" w:lineRule="auto"/>
              <w:rPr>
                <w:rFonts w:cstheme="minorBidi"/>
                <w:color w:val="auto"/>
                <w:szCs w:val="24"/>
              </w:rPr>
            </w:pPr>
            <w:r>
              <w:rPr>
                <w:rFonts w:cstheme="minorBidi"/>
                <w:color w:val="auto"/>
                <w:szCs w:val="24"/>
              </w:rPr>
              <w:t xml:space="preserve">Wednesday </w:t>
            </w:r>
            <w:r w:rsidR="00177EF5">
              <w:rPr>
                <w:rFonts w:cstheme="minorBidi"/>
                <w:color w:val="auto"/>
                <w:szCs w:val="24"/>
              </w:rPr>
              <w:t>17</w:t>
            </w:r>
            <w:r w:rsidR="00177EF5" w:rsidRPr="00177EF5">
              <w:rPr>
                <w:rFonts w:cstheme="minorBidi"/>
                <w:color w:val="auto"/>
                <w:szCs w:val="24"/>
                <w:vertAlign w:val="superscript"/>
              </w:rPr>
              <w:t>th</w:t>
            </w:r>
            <w:r w:rsidR="00177EF5">
              <w:rPr>
                <w:rFonts w:cstheme="minorBidi"/>
                <w:color w:val="auto"/>
                <w:szCs w:val="24"/>
              </w:rPr>
              <w:t xml:space="preserve"> June </w:t>
            </w:r>
            <w:r w:rsidR="00BB3D29" w:rsidRPr="056FF667">
              <w:rPr>
                <w:rFonts w:cstheme="minorBidi"/>
                <w:color w:val="auto"/>
                <w:szCs w:val="24"/>
              </w:rPr>
              <w:t xml:space="preserve"> </w:t>
            </w:r>
            <w:r w:rsidR="00430AD7" w:rsidRPr="056FF667">
              <w:rPr>
                <w:rFonts w:cstheme="minorBidi"/>
                <w:color w:val="auto"/>
                <w:szCs w:val="24"/>
              </w:rPr>
              <w:t>Washingborough</w:t>
            </w:r>
            <w:r w:rsidR="00BB3D29" w:rsidRPr="056FF667">
              <w:rPr>
                <w:rFonts w:cstheme="minorBidi"/>
                <w:color w:val="auto"/>
                <w:szCs w:val="24"/>
              </w:rPr>
              <w:t xml:space="preserve"> Hall Hotel</w:t>
            </w:r>
          </w:p>
        </w:tc>
        <w:tc>
          <w:tcPr>
            <w:tcW w:w="1133" w:type="dxa"/>
          </w:tcPr>
          <w:p w14:paraId="4C6253C2" w14:textId="77777777" w:rsidR="00BB3D29" w:rsidRPr="00353CDD" w:rsidRDefault="00BB3D29" w:rsidP="00BB3D29">
            <w:pPr>
              <w:rPr>
                <w:rFonts w:cstheme="minorHAnsi"/>
                <w:szCs w:val="24"/>
              </w:rPr>
            </w:pPr>
          </w:p>
        </w:tc>
      </w:tr>
    </w:tbl>
    <w:p w14:paraId="32CF99D4" w14:textId="77777777" w:rsidR="00B04D09" w:rsidRPr="00353CDD" w:rsidRDefault="00B04D09" w:rsidP="00B04D09">
      <w:pPr>
        <w:rPr>
          <w:rFonts w:cstheme="minorHAnsi"/>
          <w:szCs w:val="24"/>
        </w:rPr>
        <w:sectPr w:rsidR="00B04D09" w:rsidRPr="00353CDD" w:rsidSect="00997FF8">
          <w:headerReference w:type="default" r:id="rId11"/>
          <w:footerReference w:type="default" r:id="rId12"/>
          <w:type w:val="continuous"/>
          <w:pgSz w:w="11906" w:h="16838"/>
          <w:pgMar w:top="1440" w:right="1080" w:bottom="1440" w:left="1080" w:header="708" w:footer="708" w:gutter="0"/>
          <w:cols w:space="708"/>
          <w:docGrid w:linePitch="360"/>
        </w:sectPr>
      </w:pPr>
    </w:p>
    <w:p w14:paraId="46ED8242" w14:textId="78B20B37" w:rsidR="00F31330" w:rsidRPr="00353CDD" w:rsidRDefault="00F31330" w:rsidP="00F31330">
      <w:pPr>
        <w:spacing w:after="0"/>
        <w:rPr>
          <w:rFonts w:cstheme="minorHAnsi"/>
          <w:b/>
          <w:szCs w:val="24"/>
        </w:rPr>
      </w:pPr>
      <w:r w:rsidRPr="00353CDD">
        <w:rPr>
          <w:rFonts w:cstheme="minorHAnsi"/>
          <w:b/>
          <w:szCs w:val="24"/>
        </w:rPr>
        <w:lastRenderedPageBreak/>
        <w:t xml:space="preserve">Actions from </w:t>
      </w:r>
      <w:r>
        <w:rPr>
          <w:rFonts w:cstheme="minorHAnsi"/>
          <w:b/>
          <w:szCs w:val="24"/>
        </w:rPr>
        <w:t>March 2026 meeting</w:t>
      </w:r>
      <w:r w:rsidRPr="00353CDD">
        <w:rPr>
          <w:rFonts w:cstheme="minorHAnsi"/>
          <w:b/>
          <w:szCs w:val="24"/>
        </w:rPr>
        <w:t>.</w:t>
      </w:r>
    </w:p>
    <w:tbl>
      <w:tblPr>
        <w:tblStyle w:val="TableGrid"/>
        <w:tblW w:w="14992" w:type="dxa"/>
        <w:tblLook w:val="04A0" w:firstRow="1" w:lastRow="0" w:firstColumn="1" w:lastColumn="0" w:noHBand="0" w:noVBand="1"/>
      </w:tblPr>
      <w:tblGrid>
        <w:gridCol w:w="1294"/>
        <w:gridCol w:w="6334"/>
        <w:gridCol w:w="1426"/>
        <w:gridCol w:w="1017"/>
        <w:gridCol w:w="4921"/>
      </w:tblGrid>
      <w:tr w:rsidR="0037700B" w:rsidRPr="00353CDD" w14:paraId="7A35317C" w14:textId="77777777" w:rsidTr="00CA7AFD">
        <w:tc>
          <w:tcPr>
            <w:tcW w:w="1294" w:type="dxa"/>
          </w:tcPr>
          <w:p w14:paraId="20AB023C" w14:textId="77777777" w:rsidR="00F31330" w:rsidRPr="00353CDD" w:rsidRDefault="00F31330">
            <w:pPr>
              <w:spacing w:before="0" w:after="0" w:line="240" w:lineRule="auto"/>
              <w:rPr>
                <w:rFonts w:cstheme="minorHAnsi"/>
                <w:szCs w:val="24"/>
              </w:rPr>
            </w:pPr>
            <w:r w:rsidRPr="00353CDD">
              <w:rPr>
                <w:rFonts w:cstheme="minorHAnsi"/>
                <w:b/>
                <w:szCs w:val="24"/>
              </w:rPr>
              <w:t>Min No.</w:t>
            </w:r>
          </w:p>
        </w:tc>
        <w:tc>
          <w:tcPr>
            <w:tcW w:w="6334" w:type="dxa"/>
          </w:tcPr>
          <w:p w14:paraId="5B816C9F" w14:textId="77777777" w:rsidR="00F31330" w:rsidRPr="00353CDD" w:rsidRDefault="00F31330">
            <w:pPr>
              <w:spacing w:before="0" w:after="0" w:line="240" w:lineRule="auto"/>
              <w:rPr>
                <w:rFonts w:cstheme="minorHAnsi"/>
                <w:szCs w:val="24"/>
              </w:rPr>
            </w:pPr>
            <w:r w:rsidRPr="00353CDD">
              <w:rPr>
                <w:rFonts w:cstheme="minorHAnsi"/>
                <w:b/>
                <w:szCs w:val="24"/>
              </w:rPr>
              <w:t>Action</w:t>
            </w:r>
          </w:p>
        </w:tc>
        <w:tc>
          <w:tcPr>
            <w:tcW w:w="1426" w:type="dxa"/>
          </w:tcPr>
          <w:p w14:paraId="0F30EBC7" w14:textId="77777777" w:rsidR="00F31330" w:rsidRPr="00353CDD" w:rsidRDefault="00F31330">
            <w:pPr>
              <w:spacing w:before="0" w:after="0" w:line="240" w:lineRule="auto"/>
              <w:rPr>
                <w:rFonts w:cstheme="minorHAnsi"/>
                <w:b/>
                <w:szCs w:val="24"/>
              </w:rPr>
            </w:pPr>
            <w:r w:rsidRPr="00353CDD">
              <w:rPr>
                <w:rFonts w:cstheme="minorHAnsi"/>
                <w:b/>
                <w:szCs w:val="24"/>
              </w:rPr>
              <w:t>Deadline</w:t>
            </w:r>
          </w:p>
        </w:tc>
        <w:tc>
          <w:tcPr>
            <w:tcW w:w="1017" w:type="dxa"/>
          </w:tcPr>
          <w:p w14:paraId="62D1E6DD" w14:textId="77777777" w:rsidR="00F31330" w:rsidRPr="00353CDD" w:rsidRDefault="00F31330">
            <w:pPr>
              <w:spacing w:before="0" w:after="0" w:line="240" w:lineRule="auto"/>
              <w:rPr>
                <w:rFonts w:cstheme="minorHAnsi"/>
                <w:b/>
                <w:szCs w:val="24"/>
              </w:rPr>
            </w:pPr>
            <w:r w:rsidRPr="00353CDD">
              <w:rPr>
                <w:rFonts w:cstheme="minorHAnsi"/>
                <w:b/>
                <w:szCs w:val="24"/>
              </w:rPr>
              <w:t>Resp.</w:t>
            </w:r>
          </w:p>
        </w:tc>
        <w:tc>
          <w:tcPr>
            <w:tcW w:w="4921" w:type="dxa"/>
          </w:tcPr>
          <w:p w14:paraId="2992A79E" w14:textId="77777777" w:rsidR="00F31330" w:rsidRPr="00353CDD" w:rsidRDefault="00F31330">
            <w:pPr>
              <w:spacing w:before="0" w:after="0" w:line="240" w:lineRule="auto"/>
              <w:rPr>
                <w:rFonts w:cstheme="minorHAnsi"/>
                <w:b/>
                <w:szCs w:val="24"/>
              </w:rPr>
            </w:pPr>
            <w:r w:rsidRPr="00353CDD">
              <w:rPr>
                <w:rFonts w:cstheme="minorHAnsi"/>
                <w:b/>
                <w:szCs w:val="24"/>
              </w:rPr>
              <w:t>Completion Notes</w:t>
            </w:r>
          </w:p>
        </w:tc>
      </w:tr>
      <w:tr w:rsidR="0037700B" w:rsidRPr="00353CDD" w14:paraId="1747B250" w14:textId="77777777" w:rsidTr="00CA7AFD">
        <w:tc>
          <w:tcPr>
            <w:tcW w:w="1294" w:type="dxa"/>
            <w:vAlign w:val="center"/>
          </w:tcPr>
          <w:p w14:paraId="65B86120" w14:textId="1A1A78DE" w:rsidR="00F31330" w:rsidRPr="00353CDD" w:rsidRDefault="004A1D58" w:rsidP="0062330F">
            <w:pPr>
              <w:spacing w:before="0" w:after="0" w:line="240" w:lineRule="auto"/>
              <w:rPr>
                <w:rFonts w:cstheme="minorHAnsi"/>
                <w:szCs w:val="24"/>
              </w:rPr>
            </w:pPr>
            <w:r>
              <w:rPr>
                <w:rFonts w:cstheme="minorHAnsi"/>
                <w:b/>
                <w:szCs w:val="24"/>
              </w:rPr>
              <w:t>0326</w:t>
            </w:r>
            <w:r w:rsidRPr="00353CDD">
              <w:rPr>
                <w:rFonts w:cstheme="minorHAnsi"/>
                <w:b/>
                <w:szCs w:val="24"/>
              </w:rPr>
              <w:t>/</w:t>
            </w:r>
            <w:r>
              <w:rPr>
                <w:rFonts w:cstheme="minorHAnsi"/>
                <w:b/>
                <w:szCs w:val="24"/>
              </w:rPr>
              <w:t>0</w:t>
            </w:r>
            <w:r w:rsidRPr="00353CDD">
              <w:rPr>
                <w:rFonts w:cstheme="minorHAnsi"/>
                <w:b/>
                <w:szCs w:val="24"/>
              </w:rPr>
              <w:t>2</w:t>
            </w:r>
          </w:p>
        </w:tc>
        <w:tc>
          <w:tcPr>
            <w:tcW w:w="6334" w:type="dxa"/>
            <w:vAlign w:val="center"/>
          </w:tcPr>
          <w:p w14:paraId="45486A1C" w14:textId="7EFB4C28" w:rsidR="00A30AA2" w:rsidRPr="00A30AA2" w:rsidRDefault="00A30AA2" w:rsidP="0062330F">
            <w:pPr>
              <w:spacing w:after="0" w:line="240" w:lineRule="auto"/>
              <w:rPr>
                <w:rFonts w:cstheme="minorHAnsi"/>
                <w:szCs w:val="24"/>
              </w:rPr>
            </w:pPr>
            <w:r w:rsidRPr="00A30AA2">
              <w:rPr>
                <w:rFonts w:cstheme="minorHAnsi"/>
                <w:szCs w:val="24"/>
              </w:rPr>
              <w:t>NK to send out DOIs to committee members in April to review and update.</w:t>
            </w:r>
          </w:p>
          <w:p w14:paraId="6D72E4DC" w14:textId="50E4FE75" w:rsidR="00F31330" w:rsidRPr="00353CDD" w:rsidRDefault="00F31330" w:rsidP="0062330F">
            <w:pPr>
              <w:spacing w:before="0" w:after="0" w:line="240" w:lineRule="auto"/>
              <w:rPr>
                <w:rFonts w:cstheme="minorHAnsi"/>
                <w:szCs w:val="24"/>
              </w:rPr>
            </w:pPr>
          </w:p>
        </w:tc>
        <w:tc>
          <w:tcPr>
            <w:tcW w:w="1426" w:type="dxa"/>
            <w:vAlign w:val="center"/>
          </w:tcPr>
          <w:p w14:paraId="6BC2BCC3" w14:textId="743E438F" w:rsidR="00F31330" w:rsidRPr="00353CDD" w:rsidRDefault="0062330F" w:rsidP="0062330F">
            <w:pPr>
              <w:spacing w:before="0" w:after="0" w:line="240" w:lineRule="auto"/>
              <w:rPr>
                <w:rFonts w:cstheme="minorHAnsi"/>
                <w:szCs w:val="24"/>
              </w:rPr>
            </w:pPr>
            <w:r>
              <w:rPr>
                <w:rFonts w:cstheme="minorHAnsi"/>
                <w:szCs w:val="24"/>
              </w:rPr>
              <w:t>April 26</w:t>
            </w:r>
          </w:p>
        </w:tc>
        <w:tc>
          <w:tcPr>
            <w:tcW w:w="1017" w:type="dxa"/>
            <w:vAlign w:val="center"/>
          </w:tcPr>
          <w:p w14:paraId="28D073F6" w14:textId="4D6D2D77" w:rsidR="00F31330" w:rsidRPr="00353CDD" w:rsidRDefault="0062330F" w:rsidP="0062330F">
            <w:pPr>
              <w:spacing w:before="0" w:after="0" w:line="240" w:lineRule="auto"/>
              <w:rPr>
                <w:rFonts w:cstheme="minorHAnsi"/>
                <w:szCs w:val="24"/>
              </w:rPr>
            </w:pPr>
            <w:r>
              <w:rPr>
                <w:rFonts w:cstheme="minorHAnsi"/>
                <w:szCs w:val="24"/>
              </w:rPr>
              <w:t>NK</w:t>
            </w:r>
          </w:p>
        </w:tc>
        <w:tc>
          <w:tcPr>
            <w:tcW w:w="4921" w:type="dxa"/>
            <w:vAlign w:val="center"/>
          </w:tcPr>
          <w:p w14:paraId="5FFD663A" w14:textId="155A385E" w:rsidR="00F31330" w:rsidRPr="00353CDD" w:rsidRDefault="006073DC" w:rsidP="0062330F">
            <w:pPr>
              <w:spacing w:before="0" w:after="0" w:line="240" w:lineRule="auto"/>
              <w:rPr>
                <w:rFonts w:cstheme="minorHAnsi"/>
                <w:szCs w:val="24"/>
              </w:rPr>
            </w:pPr>
            <w:r>
              <w:rPr>
                <w:rFonts w:cstheme="minorHAnsi"/>
                <w:szCs w:val="24"/>
              </w:rPr>
              <w:t>Completed</w:t>
            </w:r>
          </w:p>
        </w:tc>
      </w:tr>
      <w:tr w:rsidR="0037700B" w:rsidRPr="00353CDD" w14:paraId="3795BB5C" w14:textId="77777777" w:rsidTr="00CA7AFD">
        <w:trPr>
          <w:trHeight w:val="303"/>
        </w:trPr>
        <w:tc>
          <w:tcPr>
            <w:tcW w:w="1294" w:type="dxa"/>
          </w:tcPr>
          <w:p w14:paraId="3490687A" w14:textId="408DB928" w:rsidR="00F31330" w:rsidRPr="00F90593" w:rsidRDefault="00F90593">
            <w:pPr>
              <w:spacing w:before="0" w:after="0" w:line="240" w:lineRule="auto"/>
              <w:rPr>
                <w:rFonts w:cstheme="minorHAnsi"/>
                <w:b/>
                <w:szCs w:val="24"/>
              </w:rPr>
            </w:pPr>
            <w:r>
              <w:rPr>
                <w:rFonts w:cstheme="minorHAnsi"/>
                <w:b/>
                <w:szCs w:val="24"/>
              </w:rPr>
              <w:t>0326</w:t>
            </w:r>
            <w:r w:rsidRPr="00353CDD">
              <w:rPr>
                <w:rFonts w:cstheme="minorHAnsi"/>
                <w:b/>
                <w:szCs w:val="24"/>
              </w:rPr>
              <w:t>/</w:t>
            </w:r>
            <w:r>
              <w:rPr>
                <w:rFonts w:cstheme="minorHAnsi"/>
                <w:b/>
                <w:szCs w:val="24"/>
              </w:rPr>
              <w:t>0</w:t>
            </w:r>
            <w:r w:rsidRPr="00353CDD">
              <w:rPr>
                <w:rFonts w:cstheme="minorHAnsi"/>
                <w:b/>
                <w:szCs w:val="24"/>
              </w:rPr>
              <w:t>2</w:t>
            </w:r>
          </w:p>
        </w:tc>
        <w:tc>
          <w:tcPr>
            <w:tcW w:w="6334" w:type="dxa"/>
            <w:vAlign w:val="center"/>
          </w:tcPr>
          <w:p w14:paraId="2304D9C1" w14:textId="1D0CE075" w:rsidR="00F31330" w:rsidRPr="00F90593" w:rsidRDefault="00F90593" w:rsidP="00F90593">
            <w:pPr>
              <w:spacing w:before="0" w:after="0" w:line="240" w:lineRule="auto"/>
              <w:rPr>
                <w:rFonts w:cstheme="minorHAnsi"/>
                <w:bCs/>
                <w:szCs w:val="24"/>
              </w:rPr>
            </w:pPr>
            <w:r w:rsidRPr="00F90593">
              <w:rPr>
                <w:rFonts w:cstheme="minorHAnsi"/>
                <w:bCs/>
                <w:szCs w:val="24"/>
              </w:rPr>
              <w:t>Tracey will show the guidelines to Enrico Pignotti as the new CCA rep</w:t>
            </w:r>
          </w:p>
        </w:tc>
        <w:tc>
          <w:tcPr>
            <w:tcW w:w="1426" w:type="dxa"/>
            <w:vAlign w:val="center"/>
          </w:tcPr>
          <w:p w14:paraId="0C2274E4" w14:textId="1B0F412E" w:rsidR="00F31330" w:rsidRPr="00F90593" w:rsidRDefault="00F90593" w:rsidP="00F90593">
            <w:pPr>
              <w:spacing w:before="0" w:after="0" w:line="240" w:lineRule="auto"/>
              <w:rPr>
                <w:rFonts w:cstheme="minorHAnsi"/>
                <w:bCs/>
                <w:szCs w:val="24"/>
              </w:rPr>
            </w:pPr>
            <w:r w:rsidRPr="00F90593">
              <w:rPr>
                <w:rFonts w:cstheme="minorHAnsi"/>
                <w:bCs/>
                <w:szCs w:val="24"/>
              </w:rPr>
              <w:t>June 26</w:t>
            </w:r>
          </w:p>
        </w:tc>
        <w:tc>
          <w:tcPr>
            <w:tcW w:w="1017" w:type="dxa"/>
            <w:vAlign w:val="center"/>
          </w:tcPr>
          <w:p w14:paraId="20EB1603" w14:textId="3D8B7D35" w:rsidR="00F31330" w:rsidRPr="00F90593" w:rsidRDefault="00F90593" w:rsidP="00F90593">
            <w:pPr>
              <w:spacing w:before="0" w:after="0" w:line="240" w:lineRule="auto"/>
              <w:rPr>
                <w:rFonts w:cstheme="minorHAnsi"/>
                <w:bCs/>
                <w:szCs w:val="24"/>
              </w:rPr>
            </w:pPr>
            <w:r w:rsidRPr="00F90593">
              <w:rPr>
                <w:rFonts w:cstheme="minorHAnsi"/>
                <w:bCs/>
                <w:szCs w:val="24"/>
              </w:rPr>
              <w:t>TLG</w:t>
            </w:r>
          </w:p>
        </w:tc>
        <w:tc>
          <w:tcPr>
            <w:tcW w:w="4921" w:type="dxa"/>
            <w:vAlign w:val="center"/>
          </w:tcPr>
          <w:p w14:paraId="75B839FE" w14:textId="29C5E62A" w:rsidR="00F31330" w:rsidRPr="00F90593" w:rsidRDefault="008B26C1" w:rsidP="00F90593">
            <w:pPr>
              <w:spacing w:before="0" w:after="0" w:line="240" w:lineRule="auto"/>
              <w:rPr>
                <w:rFonts w:cstheme="minorHAnsi"/>
                <w:bCs/>
                <w:szCs w:val="24"/>
              </w:rPr>
            </w:pPr>
            <w:r>
              <w:rPr>
                <w:rFonts w:cstheme="minorHAnsi"/>
                <w:bCs/>
                <w:szCs w:val="24"/>
              </w:rPr>
              <w:t>Completed</w:t>
            </w:r>
          </w:p>
        </w:tc>
      </w:tr>
      <w:tr w:rsidR="0037700B" w:rsidRPr="00353CDD" w14:paraId="32571C4F" w14:textId="77777777" w:rsidTr="00CA7AFD">
        <w:trPr>
          <w:trHeight w:val="303"/>
        </w:trPr>
        <w:tc>
          <w:tcPr>
            <w:tcW w:w="1294" w:type="dxa"/>
          </w:tcPr>
          <w:p w14:paraId="06419C74" w14:textId="33C35DF4" w:rsidR="00F31330" w:rsidRPr="00F90593" w:rsidRDefault="008B26C1">
            <w:pPr>
              <w:spacing w:before="0" w:after="0" w:line="240" w:lineRule="auto"/>
              <w:rPr>
                <w:rFonts w:cstheme="minorHAnsi"/>
                <w:b/>
                <w:szCs w:val="24"/>
              </w:rPr>
            </w:pPr>
            <w:r>
              <w:rPr>
                <w:rFonts w:cstheme="minorHAnsi"/>
                <w:b/>
                <w:szCs w:val="24"/>
              </w:rPr>
              <w:t>0326</w:t>
            </w:r>
            <w:r w:rsidR="008A28C6">
              <w:rPr>
                <w:rFonts w:cstheme="minorHAnsi"/>
                <w:b/>
                <w:szCs w:val="24"/>
              </w:rPr>
              <w:t>/02</w:t>
            </w:r>
          </w:p>
        </w:tc>
        <w:tc>
          <w:tcPr>
            <w:tcW w:w="6334" w:type="dxa"/>
            <w:vAlign w:val="center"/>
          </w:tcPr>
          <w:p w14:paraId="1E1BD46D" w14:textId="669F71DE" w:rsidR="00F31330" w:rsidRPr="00F90593" w:rsidRDefault="008B26C1" w:rsidP="00F90593">
            <w:pPr>
              <w:spacing w:before="0" w:after="0" w:line="240" w:lineRule="auto"/>
              <w:rPr>
                <w:rFonts w:cstheme="minorHAnsi"/>
                <w:bCs/>
                <w:szCs w:val="24"/>
              </w:rPr>
            </w:pPr>
            <w:r>
              <w:rPr>
                <w:rFonts w:cstheme="minorHAnsi"/>
                <w:bCs/>
                <w:szCs w:val="24"/>
              </w:rPr>
              <w:t>Enrico to send biography to TLG for inclusion on website</w:t>
            </w:r>
          </w:p>
        </w:tc>
        <w:tc>
          <w:tcPr>
            <w:tcW w:w="1426" w:type="dxa"/>
            <w:vAlign w:val="center"/>
          </w:tcPr>
          <w:p w14:paraId="2CB11B9C" w14:textId="66BDFE37" w:rsidR="00F31330" w:rsidRPr="00F90593" w:rsidRDefault="008A28C6" w:rsidP="00F90593">
            <w:pPr>
              <w:spacing w:before="0" w:after="0" w:line="240" w:lineRule="auto"/>
              <w:rPr>
                <w:rFonts w:cstheme="minorHAnsi"/>
                <w:bCs/>
                <w:szCs w:val="24"/>
              </w:rPr>
            </w:pPr>
            <w:r>
              <w:rPr>
                <w:rFonts w:cstheme="minorHAnsi"/>
                <w:bCs/>
                <w:szCs w:val="24"/>
              </w:rPr>
              <w:t>June 26</w:t>
            </w:r>
          </w:p>
        </w:tc>
        <w:tc>
          <w:tcPr>
            <w:tcW w:w="1017" w:type="dxa"/>
            <w:vAlign w:val="center"/>
          </w:tcPr>
          <w:p w14:paraId="217D0A7D" w14:textId="59E6BF85" w:rsidR="00F31330" w:rsidRPr="00F90593" w:rsidRDefault="008A28C6" w:rsidP="00F90593">
            <w:pPr>
              <w:spacing w:before="0" w:after="0" w:line="240" w:lineRule="auto"/>
              <w:rPr>
                <w:rFonts w:cstheme="minorHAnsi"/>
                <w:bCs/>
                <w:szCs w:val="24"/>
              </w:rPr>
            </w:pPr>
            <w:r>
              <w:rPr>
                <w:rFonts w:cstheme="minorHAnsi"/>
                <w:bCs/>
                <w:szCs w:val="24"/>
              </w:rPr>
              <w:t>EP</w:t>
            </w:r>
          </w:p>
        </w:tc>
        <w:tc>
          <w:tcPr>
            <w:tcW w:w="4921" w:type="dxa"/>
            <w:vAlign w:val="center"/>
          </w:tcPr>
          <w:p w14:paraId="55081694" w14:textId="29869456" w:rsidR="00F31330" w:rsidRPr="00F90593" w:rsidRDefault="00987F71" w:rsidP="00F90593">
            <w:pPr>
              <w:spacing w:before="0" w:after="0" w:line="240" w:lineRule="auto"/>
              <w:rPr>
                <w:rFonts w:cstheme="minorHAnsi"/>
                <w:bCs/>
                <w:szCs w:val="24"/>
              </w:rPr>
            </w:pPr>
            <w:r>
              <w:rPr>
                <w:rFonts w:cstheme="minorHAnsi"/>
                <w:bCs/>
                <w:szCs w:val="24"/>
              </w:rPr>
              <w:t>Completed</w:t>
            </w:r>
          </w:p>
        </w:tc>
      </w:tr>
      <w:tr w:rsidR="0037700B" w:rsidRPr="00353CDD" w14:paraId="65F6F32E" w14:textId="77777777" w:rsidTr="00CA7AFD">
        <w:trPr>
          <w:trHeight w:val="303"/>
        </w:trPr>
        <w:tc>
          <w:tcPr>
            <w:tcW w:w="1294" w:type="dxa"/>
          </w:tcPr>
          <w:p w14:paraId="52E5D5CB" w14:textId="3933363F" w:rsidR="00F31330" w:rsidRPr="00F90593" w:rsidRDefault="00050F9C">
            <w:pPr>
              <w:spacing w:before="0" w:after="0" w:line="240" w:lineRule="auto"/>
              <w:rPr>
                <w:rFonts w:cstheme="minorHAnsi"/>
                <w:b/>
                <w:szCs w:val="24"/>
              </w:rPr>
            </w:pPr>
            <w:r>
              <w:rPr>
                <w:rFonts w:cstheme="minorHAnsi"/>
                <w:b/>
                <w:szCs w:val="24"/>
              </w:rPr>
              <w:t>0326/09</w:t>
            </w:r>
          </w:p>
        </w:tc>
        <w:tc>
          <w:tcPr>
            <w:tcW w:w="6334" w:type="dxa"/>
            <w:vAlign w:val="center"/>
          </w:tcPr>
          <w:p w14:paraId="5647B771" w14:textId="584D17F1" w:rsidR="00F31330" w:rsidRPr="00F90593" w:rsidRDefault="00386F50" w:rsidP="00F90593">
            <w:pPr>
              <w:spacing w:before="0" w:after="0" w:line="240" w:lineRule="auto"/>
              <w:rPr>
                <w:rFonts w:cstheme="minorHAnsi"/>
                <w:bCs/>
                <w:szCs w:val="24"/>
              </w:rPr>
            </w:pPr>
            <w:r>
              <w:rPr>
                <w:rFonts w:cstheme="minorHAnsi"/>
                <w:bCs/>
                <w:szCs w:val="24"/>
              </w:rPr>
              <w:t>TLG to chase Liz Gundle re Dispensing List va</w:t>
            </w:r>
            <w:r w:rsidR="002E49A8">
              <w:rPr>
                <w:rFonts w:cstheme="minorHAnsi"/>
                <w:bCs/>
                <w:szCs w:val="24"/>
              </w:rPr>
              <w:t xml:space="preserve">lidation </w:t>
            </w:r>
            <w:r w:rsidR="00E06DDD">
              <w:rPr>
                <w:rFonts w:cstheme="minorHAnsi"/>
                <w:bCs/>
                <w:szCs w:val="24"/>
              </w:rPr>
              <w:t xml:space="preserve">if response is not </w:t>
            </w:r>
            <w:r w:rsidR="00987F71">
              <w:rPr>
                <w:rFonts w:cstheme="minorHAnsi"/>
                <w:bCs/>
                <w:szCs w:val="24"/>
              </w:rPr>
              <w:t>forthcoming following 12</w:t>
            </w:r>
            <w:r w:rsidR="00987F71" w:rsidRPr="00987F71">
              <w:rPr>
                <w:rFonts w:cstheme="minorHAnsi"/>
                <w:bCs/>
                <w:szCs w:val="24"/>
                <w:vertAlign w:val="superscript"/>
              </w:rPr>
              <w:t>th</w:t>
            </w:r>
            <w:r w:rsidR="00987F71">
              <w:rPr>
                <w:rFonts w:cstheme="minorHAnsi"/>
                <w:bCs/>
                <w:szCs w:val="24"/>
              </w:rPr>
              <w:t xml:space="preserve"> March email.</w:t>
            </w:r>
          </w:p>
        </w:tc>
        <w:tc>
          <w:tcPr>
            <w:tcW w:w="1426" w:type="dxa"/>
            <w:vAlign w:val="center"/>
          </w:tcPr>
          <w:p w14:paraId="18555D12" w14:textId="1DBCDFEB" w:rsidR="00F31330" w:rsidRPr="00F90593" w:rsidRDefault="00987F71" w:rsidP="00F90593">
            <w:pPr>
              <w:spacing w:before="0" w:after="0" w:line="240" w:lineRule="auto"/>
              <w:rPr>
                <w:rFonts w:cstheme="minorHAnsi"/>
                <w:bCs/>
                <w:szCs w:val="24"/>
              </w:rPr>
            </w:pPr>
            <w:r>
              <w:rPr>
                <w:rFonts w:cstheme="minorHAnsi"/>
                <w:bCs/>
                <w:szCs w:val="24"/>
              </w:rPr>
              <w:t>April 26</w:t>
            </w:r>
          </w:p>
        </w:tc>
        <w:tc>
          <w:tcPr>
            <w:tcW w:w="1017" w:type="dxa"/>
            <w:vAlign w:val="center"/>
          </w:tcPr>
          <w:p w14:paraId="1DE0280D" w14:textId="49B8C7C1" w:rsidR="00F31330" w:rsidRPr="00F90593" w:rsidRDefault="00987F71" w:rsidP="00F90593">
            <w:pPr>
              <w:spacing w:before="0" w:after="0" w:line="240" w:lineRule="auto"/>
              <w:rPr>
                <w:rFonts w:cstheme="minorHAnsi"/>
                <w:bCs/>
                <w:szCs w:val="24"/>
              </w:rPr>
            </w:pPr>
            <w:r>
              <w:rPr>
                <w:rFonts w:cstheme="minorHAnsi"/>
                <w:bCs/>
                <w:szCs w:val="24"/>
              </w:rPr>
              <w:t>TLG</w:t>
            </w:r>
          </w:p>
        </w:tc>
        <w:tc>
          <w:tcPr>
            <w:tcW w:w="4921" w:type="dxa"/>
            <w:vAlign w:val="center"/>
          </w:tcPr>
          <w:p w14:paraId="3B6D2A27" w14:textId="7C644B7A" w:rsidR="00F31330" w:rsidRPr="00F90593" w:rsidRDefault="00987F71" w:rsidP="00F90593">
            <w:pPr>
              <w:spacing w:before="0" w:after="0" w:line="240" w:lineRule="auto"/>
              <w:rPr>
                <w:rFonts w:cstheme="minorHAnsi"/>
                <w:bCs/>
                <w:szCs w:val="24"/>
              </w:rPr>
            </w:pPr>
            <w:r>
              <w:rPr>
                <w:rFonts w:cstheme="minorHAnsi"/>
                <w:bCs/>
                <w:szCs w:val="24"/>
              </w:rPr>
              <w:t>Completed</w:t>
            </w:r>
          </w:p>
        </w:tc>
      </w:tr>
      <w:tr w:rsidR="0037700B" w:rsidRPr="00353CDD" w14:paraId="05FBA4D2" w14:textId="77777777" w:rsidTr="00CA7AFD">
        <w:trPr>
          <w:trHeight w:val="303"/>
        </w:trPr>
        <w:tc>
          <w:tcPr>
            <w:tcW w:w="1294" w:type="dxa"/>
          </w:tcPr>
          <w:p w14:paraId="4DDC23D2" w14:textId="30D82C5A" w:rsidR="00F31330" w:rsidRPr="00F90593" w:rsidRDefault="00050F9C">
            <w:pPr>
              <w:spacing w:before="0" w:after="0" w:line="240" w:lineRule="auto"/>
              <w:rPr>
                <w:rFonts w:cstheme="minorHAnsi"/>
                <w:b/>
                <w:szCs w:val="24"/>
              </w:rPr>
            </w:pPr>
            <w:r>
              <w:rPr>
                <w:rFonts w:cstheme="minorHAnsi"/>
                <w:b/>
                <w:szCs w:val="24"/>
              </w:rPr>
              <w:t>0326/14</w:t>
            </w:r>
          </w:p>
        </w:tc>
        <w:tc>
          <w:tcPr>
            <w:tcW w:w="6334" w:type="dxa"/>
            <w:vAlign w:val="center"/>
          </w:tcPr>
          <w:p w14:paraId="23751146" w14:textId="73EADD15" w:rsidR="00F31330" w:rsidRPr="00F90593" w:rsidRDefault="00B41F30" w:rsidP="00F90593">
            <w:pPr>
              <w:spacing w:before="0" w:after="0" w:line="240" w:lineRule="auto"/>
              <w:rPr>
                <w:rFonts w:cstheme="minorHAnsi"/>
                <w:bCs/>
                <w:szCs w:val="24"/>
              </w:rPr>
            </w:pPr>
            <w:r>
              <w:rPr>
                <w:rFonts w:cstheme="minorHAnsi"/>
                <w:bCs/>
                <w:szCs w:val="24"/>
              </w:rPr>
              <w:t>PJ to create ‘Charlie’s Card’ newsletter item</w:t>
            </w:r>
          </w:p>
        </w:tc>
        <w:tc>
          <w:tcPr>
            <w:tcW w:w="1426" w:type="dxa"/>
            <w:vAlign w:val="center"/>
          </w:tcPr>
          <w:p w14:paraId="05D2616B" w14:textId="39D2BB1E" w:rsidR="00F31330" w:rsidRPr="00F90593" w:rsidRDefault="00987F71" w:rsidP="00F90593">
            <w:pPr>
              <w:spacing w:before="0" w:after="0" w:line="240" w:lineRule="auto"/>
              <w:rPr>
                <w:rFonts w:cstheme="minorHAnsi"/>
                <w:bCs/>
                <w:szCs w:val="24"/>
              </w:rPr>
            </w:pPr>
            <w:r>
              <w:rPr>
                <w:rFonts w:cstheme="minorHAnsi"/>
                <w:bCs/>
                <w:szCs w:val="24"/>
              </w:rPr>
              <w:t>May 26</w:t>
            </w:r>
          </w:p>
        </w:tc>
        <w:tc>
          <w:tcPr>
            <w:tcW w:w="1017" w:type="dxa"/>
            <w:vAlign w:val="center"/>
          </w:tcPr>
          <w:p w14:paraId="18E9BF19" w14:textId="1CA75D14" w:rsidR="00F31330" w:rsidRPr="00F90593" w:rsidRDefault="00987F71" w:rsidP="00F90593">
            <w:pPr>
              <w:spacing w:before="0" w:after="0" w:line="240" w:lineRule="auto"/>
              <w:rPr>
                <w:rFonts w:cstheme="minorHAnsi"/>
                <w:bCs/>
                <w:szCs w:val="24"/>
              </w:rPr>
            </w:pPr>
            <w:r>
              <w:rPr>
                <w:rFonts w:cstheme="minorHAnsi"/>
                <w:bCs/>
                <w:szCs w:val="24"/>
              </w:rPr>
              <w:t>PJ</w:t>
            </w:r>
          </w:p>
        </w:tc>
        <w:tc>
          <w:tcPr>
            <w:tcW w:w="4921" w:type="dxa"/>
            <w:vAlign w:val="center"/>
          </w:tcPr>
          <w:p w14:paraId="5A54E5AB" w14:textId="46567D6C" w:rsidR="00F31330" w:rsidRPr="00F90593" w:rsidRDefault="009F7F36" w:rsidP="00F90593">
            <w:pPr>
              <w:spacing w:before="0" w:after="0" w:line="240" w:lineRule="auto"/>
              <w:rPr>
                <w:rFonts w:cstheme="minorHAnsi"/>
                <w:bCs/>
                <w:szCs w:val="24"/>
              </w:rPr>
            </w:pPr>
            <w:r>
              <w:rPr>
                <w:rFonts w:cstheme="minorHAnsi"/>
                <w:bCs/>
                <w:szCs w:val="24"/>
              </w:rPr>
              <w:t>Remove – After further discussion it was noted further guidance is being developed on a Midlands footprint around all emergency supply</w:t>
            </w:r>
            <w:r w:rsidR="00E62B58">
              <w:rPr>
                <w:rFonts w:cstheme="minorHAnsi"/>
                <w:bCs/>
                <w:szCs w:val="24"/>
              </w:rPr>
              <w:t>. This will be shared when available. Close action.</w:t>
            </w:r>
          </w:p>
        </w:tc>
      </w:tr>
      <w:tr w:rsidR="0037700B" w:rsidRPr="00353CDD" w14:paraId="2384DF1C" w14:textId="77777777" w:rsidTr="00CA7AFD">
        <w:trPr>
          <w:trHeight w:val="303"/>
        </w:trPr>
        <w:tc>
          <w:tcPr>
            <w:tcW w:w="1294" w:type="dxa"/>
          </w:tcPr>
          <w:p w14:paraId="237F496C" w14:textId="382B49E7" w:rsidR="00F31330" w:rsidRPr="00F90593" w:rsidRDefault="001F67F6">
            <w:pPr>
              <w:spacing w:before="0" w:after="0" w:line="240" w:lineRule="auto"/>
              <w:rPr>
                <w:rFonts w:cstheme="minorHAnsi"/>
                <w:b/>
                <w:szCs w:val="24"/>
              </w:rPr>
            </w:pPr>
            <w:r>
              <w:rPr>
                <w:rFonts w:cstheme="minorHAnsi"/>
                <w:b/>
                <w:szCs w:val="24"/>
              </w:rPr>
              <w:t>0326/15</w:t>
            </w:r>
          </w:p>
        </w:tc>
        <w:tc>
          <w:tcPr>
            <w:tcW w:w="6334" w:type="dxa"/>
            <w:vAlign w:val="center"/>
          </w:tcPr>
          <w:p w14:paraId="65306948" w14:textId="5CB5A491" w:rsidR="00F31330" w:rsidRPr="00F90593" w:rsidRDefault="001F67F6" w:rsidP="001F67F6">
            <w:pPr>
              <w:spacing w:before="0" w:after="0" w:line="240" w:lineRule="auto"/>
              <w:rPr>
                <w:rFonts w:cstheme="minorHAnsi"/>
                <w:bCs/>
                <w:szCs w:val="24"/>
              </w:rPr>
            </w:pPr>
            <w:r w:rsidRPr="001F67F6">
              <w:rPr>
                <w:rFonts w:cstheme="minorHAnsi"/>
                <w:bCs/>
                <w:szCs w:val="24"/>
              </w:rPr>
              <w:t>Review of the implementation and effectiveness of the Review Steering Group Proposals</w:t>
            </w:r>
            <w:r>
              <w:rPr>
                <w:rFonts w:cstheme="minorHAnsi"/>
                <w:bCs/>
                <w:szCs w:val="24"/>
              </w:rPr>
              <w:t xml:space="preserve">. TLG to </w:t>
            </w:r>
            <w:r w:rsidRPr="001F67F6">
              <w:rPr>
                <w:rFonts w:cstheme="minorHAnsi"/>
                <w:bCs/>
                <w:szCs w:val="24"/>
              </w:rPr>
              <w:t xml:space="preserve">submit </w:t>
            </w:r>
            <w:r>
              <w:rPr>
                <w:rFonts w:cstheme="minorHAnsi"/>
                <w:bCs/>
                <w:szCs w:val="24"/>
              </w:rPr>
              <w:t xml:space="preserve">survey </w:t>
            </w:r>
            <w:r w:rsidRPr="001F67F6">
              <w:rPr>
                <w:rFonts w:cstheme="minorHAnsi"/>
                <w:bCs/>
                <w:szCs w:val="24"/>
              </w:rPr>
              <w:t>responses and comments by the deadline.</w:t>
            </w:r>
          </w:p>
        </w:tc>
        <w:tc>
          <w:tcPr>
            <w:tcW w:w="1426" w:type="dxa"/>
            <w:vAlign w:val="center"/>
          </w:tcPr>
          <w:p w14:paraId="0D43E014" w14:textId="45371E4E" w:rsidR="00F31330" w:rsidRPr="00F90593" w:rsidRDefault="001F67F6" w:rsidP="00F90593">
            <w:pPr>
              <w:spacing w:before="0" w:after="0" w:line="240" w:lineRule="auto"/>
              <w:rPr>
                <w:rFonts w:cstheme="minorHAnsi"/>
                <w:bCs/>
                <w:szCs w:val="24"/>
              </w:rPr>
            </w:pPr>
            <w:r>
              <w:rPr>
                <w:rFonts w:cstheme="minorHAnsi"/>
                <w:bCs/>
                <w:szCs w:val="24"/>
              </w:rPr>
              <w:t>8 May 26</w:t>
            </w:r>
          </w:p>
        </w:tc>
        <w:tc>
          <w:tcPr>
            <w:tcW w:w="1017" w:type="dxa"/>
            <w:vAlign w:val="center"/>
          </w:tcPr>
          <w:p w14:paraId="7FF80879" w14:textId="4E7D0C9D" w:rsidR="00F31330" w:rsidRPr="00F90593" w:rsidRDefault="001F67F6" w:rsidP="00F90593">
            <w:pPr>
              <w:spacing w:before="0" w:after="0" w:line="240" w:lineRule="auto"/>
              <w:rPr>
                <w:rFonts w:cstheme="minorHAnsi"/>
                <w:bCs/>
                <w:szCs w:val="24"/>
              </w:rPr>
            </w:pPr>
            <w:r>
              <w:rPr>
                <w:rFonts w:cstheme="minorHAnsi"/>
                <w:bCs/>
                <w:szCs w:val="24"/>
              </w:rPr>
              <w:t>TLG</w:t>
            </w:r>
          </w:p>
        </w:tc>
        <w:tc>
          <w:tcPr>
            <w:tcW w:w="4921" w:type="dxa"/>
            <w:vAlign w:val="center"/>
          </w:tcPr>
          <w:p w14:paraId="696A0669" w14:textId="216CBDA2" w:rsidR="00F31330" w:rsidRPr="00F90593" w:rsidRDefault="001F67F6" w:rsidP="00F90593">
            <w:pPr>
              <w:spacing w:before="0" w:after="0" w:line="240" w:lineRule="auto"/>
              <w:rPr>
                <w:rFonts w:cstheme="minorHAnsi"/>
                <w:bCs/>
                <w:szCs w:val="24"/>
              </w:rPr>
            </w:pPr>
            <w:r>
              <w:rPr>
                <w:rFonts w:cstheme="minorHAnsi"/>
                <w:bCs/>
                <w:szCs w:val="24"/>
              </w:rPr>
              <w:t>Completed</w:t>
            </w:r>
          </w:p>
        </w:tc>
      </w:tr>
      <w:tr w:rsidR="0037700B" w:rsidRPr="00353CDD" w14:paraId="304AA3C5" w14:textId="77777777" w:rsidTr="00CA7AFD">
        <w:trPr>
          <w:trHeight w:val="303"/>
        </w:trPr>
        <w:tc>
          <w:tcPr>
            <w:tcW w:w="1294" w:type="dxa"/>
          </w:tcPr>
          <w:p w14:paraId="3B6FFD67" w14:textId="096FC69A" w:rsidR="00F31330" w:rsidRPr="00F90593" w:rsidRDefault="00311882">
            <w:pPr>
              <w:spacing w:before="0" w:after="0" w:line="240" w:lineRule="auto"/>
              <w:rPr>
                <w:rFonts w:cstheme="minorHAnsi"/>
                <w:b/>
                <w:szCs w:val="24"/>
              </w:rPr>
            </w:pPr>
            <w:r>
              <w:rPr>
                <w:rFonts w:cstheme="minorHAnsi"/>
                <w:b/>
                <w:szCs w:val="24"/>
              </w:rPr>
              <w:t>0326/15</w:t>
            </w:r>
          </w:p>
        </w:tc>
        <w:tc>
          <w:tcPr>
            <w:tcW w:w="6334" w:type="dxa"/>
            <w:vAlign w:val="center"/>
          </w:tcPr>
          <w:p w14:paraId="19077E87" w14:textId="75C1E379" w:rsidR="007831AE" w:rsidRPr="007831AE" w:rsidRDefault="007831AE" w:rsidP="007831AE">
            <w:pPr>
              <w:spacing w:before="0" w:after="0" w:line="240" w:lineRule="auto"/>
              <w:rPr>
                <w:rFonts w:cstheme="minorHAnsi"/>
                <w:bCs/>
                <w:szCs w:val="24"/>
              </w:rPr>
            </w:pPr>
            <w:r>
              <w:rPr>
                <w:rFonts w:cstheme="minorHAnsi"/>
                <w:bCs/>
                <w:szCs w:val="24"/>
              </w:rPr>
              <w:t>CO</w:t>
            </w:r>
            <w:r w:rsidRPr="007831AE">
              <w:rPr>
                <w:rFonts w:cstheme="minorHAnsi"/>
                <w:bCs/>
                <w:szCs w:val="24"/>
              </w:rPr>
              <w:t xml:space="preserve"> to complete three proformas, detailing how CP can feed into the Lincolnshire Primary Care Collaborative (LPCC) </w:t>
            </w:r>
            <w:r>
              <w:rPr>
                <w:rFonts w:cstheme="minorHAnsi"/>
                <w:bCs/>
                <w:szCs w:val="24"/>
              </w:rPr>
              <w:t xml:space="preserve">Transformational Funding </w:t>
            </w:r>
            <w:r w:rsidRPr="007831AE">
              <w:rPr>
                <w:rFonts w:cstheme="minorHAnsi"/>
                <w:bCs/>
                <w:szCs w:val="24"/>
              </w:rPr>
              <w:t xml:space="preserve">bid </w:t>
            </w:r>
            <w:r w:rsidR="00311882">
              <w:rPr>
                <w:rFonts w:cstheme="minorHAnsi"/>
                <w:bCs/>
                <w:szCs w:val="24"/>
              </w:rPr>
              <w:t>relating to:</w:t>
            </w:r>
          </w:p>
          <w:p w14:paraId="4F8DC7B3" w14:textId="0C29782C" w:rsidR="007831AE" w:rsidRPr="00311882" w:rsidRDefault="007831AE" w:rsidP="00311882">
            <w:pPr>
              <w:pStyle w:val="ListParagraph"/>
              <w:numPr>
                <w:ilvl w:val="0"/>
                <w:numId w:val="39"/>
              </w:numPr>
              <w:spacing w:after="0" w:line="240" w:lineRule="auto"/>
              <w:rPr>
                <w:rFonts w:cstheme="minorHAnsi"/>
                <w:bCs/>
                <w:color w:val="0072CE" w:themeColor="text1"/>
                <w:szCs w:val="24"/>
              </w:rPr>
            </w:pPr>
            <w:r w:rsidRPr="00311882">
              <w:rPr>
                <w:rFonts w:cstheme="minorHAnsi"/>
                <w:bCs/>
                <w:color w:val="0072CE" w:themeColor="text1"/>
                <w:szCs w:val="24"/>
              </w:rPr>
              <w:lastRenderedPageBreak/>
              <w:t>Pharmacy First – Increasing referrals from GPs and extension of referral pilot from Emergency Care</w:t>
            </w:r>
          </w:p>
          <w:p w14:paraId="0D3302E2" w14:textId="01C00827" w:rsidR="007831AE" w:rsidRPr="00311882" w:rsidRDefault="007831AE" w:rsidP="00311882">
            <w:pPr>
              <w:pStyle w:val="ListParagraph"/>
              <w:numPr>
                <w:ilvl w:val="0"/>
                <w:numId w:val="39"/>
              </w:numPr>
              <w:spacing w:after="0" w:line="240" w:lineRule="auto"/>
              <w:rPr>
                <w:rFonts w:cstheme="minorHAnsi"/>
                <w:bCs/>
                <w:color w:val="0072CE" w:themeColor="text1"/>
                <w:szCs w:val="24"/>
              </w:rPr>
            </w:pPr>
            <w:r w:rsidRPr="00311882">
              <w:rPr>
                <w:rFonts w:cstheme="minorHAnsi"/>
                <w:bCs/>
                <w:color w:val="0072CE" w:themeColor="text1"/>
                <w:szCs w:val="24"/>
              </w:rPr>
              <w:t>DMS -Suggested staged roll out of DMS at ULTH, extensive evidence of need and savings possible provided via rigorous academic research papers</w:t>
            </w:r>
          </w:p>
          <w:p w14:paraId="79025E4E" w14:textId="50602509" w:rsidR="007831AE" w:rsidRPr="00311882" w:rsidRDefault="007831AE" w:rsidP="00311882">
            <w:pPr>
              <w:pStyle w:val="ListParagraph"/>
              <w:numPr>
                <w:ilvl w:val="0"/>
                <w:numId w:val="39"/>
              </w:numPr>
              <w:spacing w:after="0" w:line="240" w:lineRule="auto"/>
              <w:rPr>
                <w:rFonts w:cstheme="minorHAnsi"/>
                <w:bCs/>
                <w:color w:val="0072CE" w:themeColor="text1"/>
                <w:szCs w:val="24"/>
              </w:rPr>
            </w:pPr>
            <w:r w:rsidRPr="00311882">
              <w:rPr>
                <w:rFonts w:cstheme="minorHAnsi"/>
                <w:bCs/>
                <w:color w:val="0072CE" w:themeColor="text1"/>
                <w:szCs w:val="24"/>
              </w:rPr>
              <w:t>Contraception and EHC – Proposal to refer from a Women’s Health Centre in development as part of the bid to Contraception and EHC services and suggest EHC referral to CP be first line choice for GPs in county.</w:t>
            </w:r>
          </w:p>
          <w:p w14:paraId="52593627" w14:textId="14ED19E4" w:rsidR="00F31330" w:rsidRPr="00F90593" w:rsidRDefault="007831AE" w:rsidP="00311882">
            <w:pPr>
              <w:pStyle w:val="ListParagraph"/>
              <w:numPr>
                <w:ilvl w:val="0"/>
                <w:numId w:val="39"/>
              </w:numPr>
              <w:spacing w:after="0" w:line="240" w:lineRule="auto"/>
              <w:rPr>
                <w:rFonts w:cstheme="minorHAnsi"/>
                <w:bCs/>
                <w:szCs w:val="24"/>
              </w:rPr>
            </w:pPr>
            <w:r w:rsidRPr="00311882">
              <w:rPr>
                <w:rFonts w:cstheme="minorHAnsi"/>
                <w:bCs/>
                <w:color w:val="0072CE" w:themeColor="text1"/>
                <w:szCs w:val="24"/>
              </w:rPr>
              <w:t>Pathfinder including IT</w:t>
            </w:r>
            <w:r w:rsidR="00311882" w:rsidRPr="00311882">
              <w:rPr>
                <w:rFonts w:cstheme="minorHAnsi"/>
                <w:bCs/>
                <w:color w:val="0072CE" w:themeColor="text1"/>
                <w:szCs w:val="24"/>
              </w:rPr>
              <w:t xml:space="preserve"> systems improvement (with Vice Chair)</w:t>
            </w:r>
          </w:p>
        </w:tc>
        <w:tc>
          <w:tcPr>
            <w:tcW w:w="1426" w:type="dxa"/>
            <w:vAlign w:val="center"/>
          </w:tcPr>
          <w:p w14:paraId="437F58EC" w14:textId="51758AAC" w:rsidR="00311882" w:rsidRPr="00F90593" w:rsidRDefault="007831AE" w:rsidP="00F90593">
            <w:pPr>
              <w:spacing w:before="0" w:after="0" w:line="240" w:lineRule="auto"/>
              <w:rPr>
                <w:rFonts w:cstheme="minorHAnsi"/>
                <w:bCs/>
                <w:szCs w:val="24"/>
              </w:rPr>
            </w:pPr>
            <w:r>
              <w:rPr>
                <w:rFonts w:cstheme="minorHAnsi"/>
                <w:bCs/>
                <w:szCs w:val="24"/>
              </w:rPr>
              <w:lastRenderedPageBreak/>
              <w:t>27 Mar 26</w:t>
            </w:r>
          </w:p>
        </w:tc>
        <w:tc>
          <w:tcPr>
            <w:tcW w:w="1017" w:type="dxa"/>
            <w:vAlign w:val="center"/>
          </w:tcPr>
          <w:p w14:paraId="07833F03" w14:textId="44960B18" w:rsidR="00F31330" w:rsidRPr="00F90593" w:rsidRDefault="007831AE" w:rsidP="00F90593">
            <w:pPr>
              <w:spacing w:before="0" w:after="0" w:line="240" w:lineRule="auto"/>
              <w:rPr>
                <w:rFonts w:cstheme="minorHAnsi"/>
                <w:bCs/>
                <w:szCs w:val="24"/>
              </w:rPr>
            </w:pPr>
            <w:r>
              <w:rPr>
                <w:rFonts w:cstheme="minorHAnsi"/>
                <w:bCs/>
                <w:szCs w:val="24"/>
              </w:rPr>
              <w:t>TLG</w:t>
            </w:r>
            <w:r w:rsidR="00311882">
              <w:rPr>
                <w:rFonts w:cstheme="minorHAnsi"/>
                <w:bCs/>
                <w:szCs w:val="24"/>
              </w:rPr>
              <w:t>/BJ</w:t>
            </w:r>
          </w:p>
        </w:tc>
        <w:tc>
          <w:tcPr>
            <w:tcW w:w="4921" w:type="dxa"/>
            <w:vAlign w:val="center"/>
          </w:tcPr>
          <w:p w14:paraId="190F4C81" w14:textId="77777777" w:rsidR="00F31330" w:rsidRDefault="007831AE" w:rsidP="00F90593">
            <w:pPr>
              <w:spacing w:before="0" w:after="0" w:line="240" w:lineRule="auto"/>
              <w:rPr>
                <w:rFonts w:cstheme="minorHAnsi"/>
                <w:bCs/>
                <w:szCs w:val="24"/>
              </w:rPr>
            </w:pPr>
            <w:r>
              <w:rPr>
                <w:rFonts w:cstheme="minorHAnsi"/>
                <w:bCs/>
                <w:szCs w:val="24"/>
              </w:rPr>
              <w:t>Completed</w:t>
            </w:r>
          </w:p>
          <w:p w14:paraId="5115116F" w14:textId="50B00F77" w:rsidR="00E62B58" w:rsidRPr="00F90593" w:rsidRDefault="00E62B58" w:rsidP="00F90593">
            <w:pPr>
              <w:spacing w:before="0" w:after="0" w:line="240" w:lineRule="auto"/>
              <w:rPr>
                <w:rFonts w:cstheme="minorHAnsi"/>
                <w:bCs/>
                <w:szCs w:val="24"/>
              </w:rPr>
            </w:pPr>
            <w:r>
              <w:rPr>
                <w:rFonts w:cstheme="minorHAnsi"/>
                <w:bCs/>
                <w:szCs w:val="24"/>
              </w:rPr>
              <w:t xml:space="preserve">Post meeting note: Funding withdrawn but the discussions with Primary Care colleagues at the PC Collaborative </w:t>
            </w:r>
            <w:r>
              <w:rPr>
                <w:rFonts w:cstheme="minorHAnsi"/>
                <w:bCs/>
                <w:szCs w:val="24"/>
              </w:rPr>
              <w:lastRenderedPageBreak/>
              <w:t xml:space="preserve">meeting </w:t>
            </w:r>
            <w:r w:rsidR="000D0A00">
              <w:rPr>
                <w:rFonts w:cstheme="minorHAnsi"/>
                <w:bCs/>
                <w:szCs w:val="24"/>
              </w:rPr>
              <w:t>allowed greater understanding by Chair of Lincolnshire Primary Care Network Alliance of services that can be provided by CP. This relationship building and ongoing working with the collaborative will feed into the action plan for the clustered ICB</w:t>
            </w:r>
            <w:r w:rsidR="00FC6C0E">
              <w:rPr>
                <w:rFonts w:cstheme="minorHAnsi"/>
                <w:bCs/>
                <w:szCs w:val="24"/>
              </w:rPr>
              <w:t xml:space="preserve"> to maximise CP use by patients and therefore income for contractors.</w:t>
            </w:r>
          </w:p>
        </w:tc>
      </w:tr>
      <w:tr w:rsidR="0037700B" w:rsidRPr="00353CDD" w14:paraId="498BA23A" w14:textId="77777777" w:rsidTr="00CA7AFD">
        <w:trPr>
          <w:trHeight w:val="303"/>
        </w:trPr>
        <w:tc>
          <w:tcPr>
            <w:tcW w:w="1294" w:type="dxa"/>
          </w:tcPr>
          <w:p w14:paraId="3A798B3E" w14:textId="2515B56E" w:rsidR="00F31330" w:rsidRPr="00F90593" w:rsidRDefault="00311882">
            <w:pPr>
              <w:spacing w:before="0" w:after="0" w:line="240" w:lineRule="auto"/>
              <w:rPr>
                <w:rFonts w:cstheme="minorHAnsi"/>
                <w:b/>
                <w:szCs w:val="24"/>
              </w:rPr>
            </w:pPr>
            <w:r>
              <w:rPr>
                <w:rFonts w:cstheme="minorHAnsi"/>
                <w:b/>
                <w:szCs w:val="24"/>
              </w:rPr>
              <w:lastRenderedPageBreak/>
              <w:t>0326/15</w:t>
            </w:r>
          </w:p>
        </w:tc>
        <w:tc>
          <w:tcPr>
            <w:tcW w:w="6334" w:type="dxa"/>
            <w:vAlign w:val="center"/>
          </w:tcPr>
          <w:p w14:paraId="63DF98B9" w14:textId="25275ACB" w:rsidR="00F31330" w:rsidRPr="00F90593" w:rsidRDefault="00311882" w:rsidP="00F90593">
            <w:pPr>
              <w:spacing w:before="0" w:after="0" w:line="240" w:lineRule="auto"/>
              <w:rPr>
                <w:rFonts w:cstheme="minorHAnsi"/>
                <w:bCs/>
                <w:szCs w:val="24"/>
              </w:rPr>
            </w:pPr>
            <w:r>
              <w:rPr>
                <w:rFonts w:cstheme="minorHAnsi"/>
                <w:bCs/>
                <w:szCs w:val="24"/>
              </w:rPr>
              <w:t xml:space="preserve">CO to respond to </w:t>
            </w:r>
            <w:r w:rsidR="00863BFC">
              <w:rPr>
                <w:rFonts w:cstheme="minorHAnsi"/>
                <w:bCs/>
                <w:szCs w:val="24"/>
              </w:rPr>
              <w:t>CPE’s surve</w:t>
            </w:r>
            <w:r w:rsidR="007F39F7">
              <w:rPr>
                <w:rFonts w:cstheme="minorHAnsi"/>
                <w:bCs/>
                <w:szCs w:val="24"/>
              </w:rPr>
              <w:t>y: R</w:t>
            </w:r>
            <w:r w:rsidR="00863BFC">
              <w:rPr>
                <w:rFonts w:cstheme="minorHAnsi"/>
                <w:bCs/>
                <w:szCs w:val="24"/>
              </w:rPr>
              <w:t xml:space="preserve">eview of the implementation and effectiveness of the Review Steering Group Proposals </w:t>
            </w:r>
            <w:r w:rsidR="007F39F7">
              <w:rPr>
                <w:rFonts w:cstheme="minorHAnsi"/>
                <w:bCs/>
                <w:szCs w:val="24"/>
              </w:rPr>
              <w:t>as indicated by the committee</w:t>
            </w:r>
          </w:p>
        </w:tc>
        <w:tc>
          <w:tcPr>
            <w:tcW w:w="1426" w:type="dxa"/>
            <w:vAlign w:val="center"/>
          </w:tcPr>
          <w:p w14:paraId="13F2CAD3" w14:textId="44503D4F" w:rsidR="00F31330" w:rsidRPr="00F90593" w:rsidRDefault="007831AE" w:rsidP="00F90593">
            <w:pPr>
              <w:spacing w:before="0" w:after="0" w:line="240" w:lineRule="auto"/>
              <w:rPr>
                <w:rFonts w:cstheme="minorHAnsi"/>
                <w:bCs/>
                <w:szCs w:val="24"/>
              </w:rPr>
            </w:pPr>
            <w:r>
              <w:rPr>
                <w:rFonts w:cstheme="minorHAnsi"/>
                <w:bCs/>
                <w:szCs w:val="24"/>
              </w:rPr>
              <w:t>8 May 26</w:t>
            </w:r>
          </w:p>
        </w:tc>
        <w:tc>
          <w:tcPr>
            <w:tcW w:w="1017" w:type="dxa"/>
            <w:vAlign w:val="center"/>
          </w:tcPr>
          <w:p w14:paraId="645BBD6B" w14:textId="7B71CF9C" w:rsidR="00F31330" w:rsidRPr="00F90593" w:rsidRDefault="007831AE" w:rsidP="00F90593">
            <w:pPr>
              <w:spacing w:before="0" w:after="0" w:line="240" w:lineRule="auto"/>
              <w:rPr>
                <w:rFonts w:cstheme="minorHAnsi"/>
                <w:bCs/>
                <w:szCs w:val="24"/>
              </w:rPr>
            </w:pPr>
            <w:r>
              <w:rPr>
                <w:rFonts w:cstheme="minorHAnsi"/>
                <w:bCs/>
                <w:szCs w:val="24"/>
              </w:rPr>
              <w:t>TLG</w:t>
            </w:r>
          </w:p>
        </w:tc>
        <w:tc>
          <w:tcPr>
            <w:tcW w:w="4921" w:type="dxa"/>
            <w:vAlign w:val="center"/>
          </w:tcPr>
          <w:p w14:paraId="2E7E97A0" w14:textId="1607DD60" w:rsidR="00F31330" w:rsidRPr="00F90593" w:rsidRDefault="007831AE" w:rsidP="00F90593">
            <w:pPr>
              <w:spacing w:before="0" w:after="0" w:line="240" w:lineRule="auto"/>
              <w:rPr>
                <w:rFonts w:cstheme="minorHAnsi"/>
                <w:bCs/>
                <w:szCs w:val="24"/>
              </w:rPr>
            </w:pPr>
            <w:r>
              <w:rPr>
                <w:rFonts w:cstheme="minorHAnsi"/>
                <w:bCs/>
                <w:szCs w:val="24"/>
              </w:rPr>
              <w:t>Completed</w:t>
            </w:r>
          </w:p>
        </w:tc>
      </w:tr>
    </w:tbl>
    <w:p w14:paraId="663DD2E3" w14:textId="77777777" w:rsidR="00F31330" w:rsidRDefault="00F31330" w:rsidP="00F31330">
      <w:pPr>
        <w:spacing w:after="0"/>
        <w:rPr>
          <w:b/>
          <w:szCs w:val="24"/>
        </w:rPr>
      </w:pPr>
    </w:p>
    <w:p w14:paraId="6E234A5F" w14:textId="77777777" w:rsidR="00887A44" w:rsidRDefault="00887A44">
      <w:pPr>
        <w:spacing w:before="0" w:after="0" w:line="240" w:lineRule="auto"/>
        <w:rPr>
          <w:b/>
          <w:bCs/>
          <w:szCs w:val="24"/>
        </w:rPr>
      </w:pPr>
      <w:r>
        <w:rPr>
          <w:b/>
          <w:bCs/>
          <w:szCs w:val="24"/>
        </w:rPr>
        <w:br w:type="page"/>
      </w:r>
    </w:p>
    <w:p w14:paraId="6D012D69" w14:textId="50412488" w:rsidR="00F31330" w:rsidRPr="00D059DC" w:rsidRDefault="00F31330" w:rsidP="00F31330">
      <w:pPr>
        <w:spacing w:after="0"/>
        <w:rPr>
          <w:b/>
          <w:szCs w:val="24"/>
        </w:rPr>
      </w:pPr>
      <w:r w:rsidRPr="00D059DC">
        <w:rPr>
          <w:b/>
          <w:szCs w:val="24"/>
        </w:rPr>
        <w:lastRenderedPageBreak/>
        <w:t>Actions noted completed from previous meetings</w:t>
      </w:r>
    </w:p>
    <w:tbl>
      <w:tblPr>
        <w:tblStyle w:val="TableGrid"/>
        <w:tblW w:w="14992" w:type="dxa"/>
        <w:tblLook w:val="04A0" w:firstRow="1" w:lastRow="0" w:firstColumn="1" w:lastColumn="0" w:noHBand="0" w:noVBand="1"/>
      </w:tblPr>
      <w:tblGrid>
        <w:gridCol w:w="1294"/>
        <w:gridCol w:w="6346"/>
        <w:gridCol w:w="1266"/>
        <w:gridCol w:w="9"/>
        <w:gridCol w:w="1145"/>
        <w:gridCol w:w="4932"/>
      </w:tblGrid>
      <w:tr w:rsidR="0037700B" w:rsidRPr="00353CDD" w14:paraId="2E94F2FC" w14:textId="77777777">
        <w:tc>
          <w:tcPr>
            <w:tcW w:w="1294" w:type="dxa"/>
          </w:tcPr>
          <w:p w14:paraId="58DBC08A" w14:textId="77777777" w:rsidR="003F10BE" w:rsidRPr="00353CDD" w:rsidRDefault="003F10BE">
            <w:pPr>
              <w:spacing w:before="0" w:after="0" w:line="240" w:lineRule="auto"/>
              <w:rPr>
                <w:rFonts w:cstheme="minorHAnsi"/>
                <w:szCs w:val="24"/>
              </w:rPr>
            </w:pPr>
            <w:r w:rsidRPr="00353CDD">
              <w:rPr>
                <w:rFonts w:cstheme="minorHAnsi"/>
                <w:b/>
                <w:szCs w:val="24"/>
              </w:rPr>
              <w:t>Min No.</w:t>
            </w:r>
          </w:p>
        </w:tc>
        <w:tc>
          <w:tcPr>
            <w:tcW w:w="6346" w:type="dxa"/>
          </w:tcPr>
          <w:p w14:paraId="01765C0F" w14:textId="77777777" w:rsidR="003F10BE" w:rsidRPr="00353CDD" w:rsidRDefault="003F10BE">
            <w:pPr>
              <w:spacing w:before="0" w:after="0" w:line="240" w:lineRule="auto"/>
              <w:rPr>
                <w:rFonts w:cstheme="minorHAnsi"/>
                <w:szCs w:val="24"/>
              </w:rPr>
            </w:pPr>
            <w:r w:rsidRPr="00353CDD">
              <w:rPr>
                <w:rFonts w:cstheme="minorHAnsi"/>
                <w:b/>
                <w:szCs w:val="24"/>
              </w:rPr>
              <w:t>Action</w:t>
            </w:r>
          </w:p>
        </w:tc>
        <w:tc>
          <w:tcPr>
            <w:tcW w:w="1275" w:type="dxa"/>
            <w:gridSpan w:val="2"/>
          </w:tcPr>
          <w:p w14:paraId="34B64A78" w14:textId="77777777" w:rsidR="003F10BE" w:rsidRPr="00353CDD" w:rsidRDefault="003F10BE">
            <w:pPr>
              <w:spacing w:before="0" w:after="0" w:line="240" w:lineRule="auto"/>
              <w:rPr>
                <w:rFonts w:cstheme="minorHAnsi"/>
                <w:b/>
                <w:szCs w:val="24"/>
              </w:rPr>
            </w:pPr>
            <w:r w:rsidRPr="00353CDD">
              <w:rPr>
                <w:rFonts w:cstheme="minorHAnsi"/>
                <w:b/>
                <w:szCs w:val="24"/>
              </w:rPr>
              <w:t>Deadline</w:t>
            </w:r>
          </w:p>
        </w:tc>
        <w:tc>
          <w:tcPr>
            <w:tcW w:w="1145" w:type="dxa"/>
          </w:tcPr>
          <w:p w14:paraId="5053BF13" w14:textId="77777777" w:rsidR="003F10BE" w:rsidRPr="00353CDD" w:rsidRDefault="003F10BE">
            <w:pPr>
              <w:spacing w:before="0" w:after="0" w:line="240" w:lineRule="auto"/>
              <w:rPr>
                <w:rFonts w:cstheme="minorHAnsi"/>
                <w:b/>
                <w:szCs w:val="24"/>
              </w:rPr>
            </w:pPr>
            <w:r w:rsidRPr="00353CDD">
              <w:rPr>
                <w:rFonts w:cstheme="minorHAnsi"/>
                <w:b/>
                <w:szCs w:val="24"/>
              </w:rPr>
              <w:t>Resp.</w:t>
            </w:r>
          </w:p>
        </w:tc>
        <w:tc>
          <w:tcPr>
            <w:tcW w:w="4932" w:type="dxa"/>
          </w:tcPr>
          <w:p w14:paraId="37D62D4F" w14:textId="77777777" w:rsidR="003F10BE" w:rsidRPr="00353CDD" w:rsidRDefault="003F10BE">
            <w:pPr>
              <w:spacing w:before="0" w:after="0" w:line="240" w:lineRule="auto"/>
              <w:rPr>
                <w:rFonts w:cstheme="minorHAnsi"/>
                <w:b/>
                <w:szCs w:val="24"/>
              </w:rPr>
            </w:pPr>
            <w:r w:rsidRPr="00353CDD">
              <w:rPr>
                <w:rFonts w:cstheme="minorHAnsi"/>
                <w:b/>
                <w:szCs w:val="24"/>
              </w:rPr>
              <w:t>Completion Notes</w:t>
            </w:r>
          </w:p>
        </w:tc>
      </w:tr>
      <w:tr w:rsidR="0037700B" w:rsidRPr="00353CDD" w14:paraId="056D283C" w14:textId="77777777">
        <w:tc>
          <w:tcPr>
            <w:tcW w:w="1294" w:type="dxa"/>
          </w:tcPr>
          <w:p w14:paraId="233A8BBC" w14:textId="77777777" w:rsidR="003F10BE" w:rsidRPr="00353CDD" w:rsidRDefault="003F10BE">
            <w:pPr>
              <w:spacing w:before="0" w:after="0" w:line="240" w:lineRule="auto"/>
              <w:rPr>
                <w:rFonts w:cstheme="minorHAnsi"/>
                <w:szCs w:val="24"/>
              </w:rPr>
            </w:pPr>
            <w:r>
              <w:rPr>
                <w:rFonts w:cstheme="minorHAnsi"/>
                <w:szCs w:val="24"/>
              </w:rPr>
              <w:t>1225/04</w:t>
            </w:r>
          </w:p>
        </w:tc>
        <w:tc>
          <w:tcPr>
            <w:tcW w:w="6346" w:type="dxa"/>
          </w:tcPr>
          <w:p w14:paraId="180F6B23" w14:textId="77777777" w:rsidR="003F10BE" w:rsidRPr="00353CDD" w:rsidRDefault="003F10BE">
            <w:pPr>
              <w:spacing w:before="0" w:after="0" w:line="240" w:lineRule="auto"/>
              <w:rPr>
                <w:rFonts w:cstheme="minorHAnsi"/>
                <w:szCs w:val="24"/>
              </w:rPr>
            </w:pPr>
            <w:r>
              <w:rPr>
                <w:rFonts w:cstheme="minorHAnsi"/>
                <w:szCs w:val="24"/>
              </w:rPr>
              <w:t>TLG to circulate 14th January CPE Finance Training details to the committee.</w:t>
            </w:r>
          </w:p>
        </w:tc>
        <w:tc>
          <w:tcPr>
            <w:tcW w:w="1275" w:type="dxa"/>
            <w:gridSpan w:val="2"/>
          </w:tcPr>
          <w:p w14:paraId="228DEE44" w14:textId="77777777" w:rsidR="003F10BE" w:rsidRPr="00353CDD" w:rsidRDefault="003F10BE">
            <w:pPr>
              <w:spacing w:before="0" w:after="0" w:line="240" w:lineRule="auto"/>
              <w:rPr>
                <w:rFonts w:cstheme="minorHAnsi"/>
                <w:szCs w:val="24"/>
              </w:rPr>
            </w:pPr>
            <w:r>
              <w:rPr>
                <w:rFonts w:cstheme="minorHAnsi"/>
                <w:szCs w:val="24"/>
              </w:rPr>
              <w:t>ASAP</w:t>
            </w:r>
          </w:p>
        </w:tc>
        <w:tc>
          <w:tcPr>
            <w:tcW w:w="1145" w:type="dxa"/>
          </w:tcPr>
          <w:p w14:paraId="39FA644B" w14:textId="77777777" w:rsidR="003F10BE" w:rsidRPr="00353CDD" w:rsidRDefault="003F10BE">
            <w:pPr>
              <w:spacing w:before="0" w:after="0" w:line="240" w:lineRule="auto"/>
              <w:rPr>
                <w:rFonts w:cstheme="minorHAnsi"/>
                <w:szCs w:val="24"/>
              </w:rPr>
            </w:pPr>
            <w:r>
              <w:rPr>
                <w:rFonts w:cstheme="minorHAnsi"/>
                <w:szCs w:val="24"/>
              </w:rPr>
              <w:t>TLG</w:t>
            </w:r>
          </w:p>
        </w:tc>
        <w:tc>
          <w:tcPr>
            <w:tcW w:w="4932" w:type="dxa"/>
          </w:tcPr>
          <w:p w14:paraId="55E676EC" w14:textId="77777777" w:rsidR="003F10BE" w:rsidRPr="00353CDD" w:rsidRDefault="003F10BE">
            <w:pPr>
              <w:spacing w:before="0" w:after="0" w:line="240" w:lineRule="auto"/>
              <w:rPr>
                <w:rFonts w:cstheme="minorHAnsi"/>
                <w:szCs w:val="24"/>
              </w:rPr>
            </w:pPr>
            <w:r>
              <w:rPr>
                <w:rFonts w:cstheme="minorHAnsi"/>
                <w:szCs w:val="24"/>
              </w:rPr>
              <w:t>Completed</w:t>
            </w:r>
          </w:p>
        </w:tc>
      </w:tr>
      <w:tr w:rsidR="0037700B" w:rsidRPr="00353CDD" w14:paraId="658F7A0F" w14:textId="77777777">
        <w:trPr>
          <w:trHeight w:val="303"/>
        </w:trPr>
        <w:tc>
          <w:tcPr>
            <w:tcW w:w="1294" w:type="dxa"/>
          </w:tcPr>
          <w:p w14:paraId="47AD39DF" w14:textId="77777777" w:rsidR="003F10BE" w:rsidRDefault="003F10BE">
            <w:pPr>
              <w:spacing w:before="0" w:after="0" w:line="240" w:lineRule="auto"/>
              <w:rPr>
                <w:rFonts w:cstheme="minorHAnsi"/>
                <w:szCs w:val="24"/>
              </w:rPr>
            </w:pPr>
            <w:r>
              <w:rPr>
                <w:rFonts w:cstheme="minorHAnsi"/>
                <w:szCs w:val="24"/>
              </w:rPr>
              <w:t>1225/07</w:t>
            </w:r>
          </w:p>
        </w:tc>
        <w:tc>
          <w:tcPr>
            <w:tcW w:w="6346" w:type="dxa"/>
          </w:tcPr>
          <w:p w14:paraId="5B920311" w14:textId="77777777" w:rsidR="003F10BE" w:rsidRPr="001A2CB7" w:rsidRDefault="003F10BE">
            <w:pPr>
              <w:spacing w:before="0" w:after="0" w:line="240" w:lineRule="auto"/>
              <w:rPr>
                <w:rFonts w:cstheme="minorHAnsi"/>
                <w:szCs w:val="24"/>
              </w:rPr>
            </w:pPr>
            <w:r>
              <w:rPr>
                <w:rFonts w:cstheme="minorHAnsi"/>
                <w:szCs w:val="24"/>
              </w:rPr>
              <w:t xml:space="preserve">CO to adapt the </w:t>
            </w:r>
            <w:r w:rsidRPr="00242D6E">
              <w:rPr>
                <w:rFonts w:cstheme="minorHAnsi"/>
                <w:szCs w:val="24"/>
              </w:rPr>
              <w:t>CP</w:t>
            </w:r>
            <w:r>
              <w:rPr>
                <w:rFonts w:cstheme="minorHAnsi"/>
                <w:szCs w:val="24"/>
              </w:rPr>
              <w:t>L</w:t>
            </w:r>
            <w:r w:rsidRPr="00242D6E">
              <w:rPr>
                <w:rFonts w:cstheme="minorHAnsi"/>
                <w:szCs w:val="24"/>
              </w:rPr>
              <w:t xml:space="preserve"> template policy </w:t>
            </w:r>
            <w:r>
              <w:rPr>
                <w:rFonts w:cstheme="minorHAnsi"/>
                <w:szCs w:val="24"/>
              </w:rPr>
              <w:t xml:space="preserve">as agreed </w:t>
            </w:r>
            <w:r w:rsidRPr="00242D6E">
              <w:rPr>
                <w:rFonts w:cstheme="minorHAnsi"/>
                <w:szCs w:val="24"/>
              </w:rPr>
              <w:t xml:space="preserve"> </w:t>
            </w:r>
            <w:r>
              <w:rPr>
                <w:rFonts w:cstheme="minorHAnsi"/>
                <w:szCs w:val="24"/>
              </w:rPr>
              <w:t xml:space="preserve">and </w:t>
            </w:r>
            <w:r w:rsidRPr="00242D6E">
              <w:rPr>
                <w:rFonts w:cstheme="minorHAnsi"/>
                <w:szCs w:val="24"/>
              </w:rPr>
              <w:t xml:space="preserve">include the Complaints Procedure </w:t>
            </w:r>
            <w:r>
              <w:rPr>
                <w:rFonts w:cstheme="minorHAnsi"/>
                <w:szCs w:val="24"/>
              </w:rPr>
              <w:t xml:space="preserve"> and suggested wording </w:t>
            </w:r>
            <w:r w:rsidRPr="00242D6E">
              <w:rPr>
                <w:rFonts w:cstheme="minorHAnsi"/>
                <w:szCs w:val="24"/>
              </w:rPr>
              <w:t>on the governance page of the website</w:t>
            </w:r>
            <w:r>
              <w:rPr>
                <w:rFonts w:cstheme="minorHAnsi"/>
                <w:szCs w:val="24"/>
              </w:rPr>
              <w:t>, with the Governance Lead (as noted on the website) as the first line of contact in the policy.</w:t>
            </w:r>
          </w:p>
        </w:tc>
        <w:tc>
          <w:tcPr>
            <w:tcW w:w="1266" w:type="dxa"/>
          </w:tcPr>
          <w:p w14:paraId="0B8C81F7" w14:textId="77777777" w:rsidR="003F10BE" w:rsidRDefault="003F10BE">
            <w:pPr>
              <w:spacing w:before="0" w:after="0" w:line="240" w:lineRule="auto"/>
              <w:rPr>
                <w:rFonts w:cstheme="minorHAnsi"/>
                <w:szCs w:val="24"/>
              </w:rPr>
            </w:pPr>
            <w:r>
              <w:rPr>
                <w:rFonts w:cstheme="minorHAnsi"/>
                <w:szCs w:val="24"/>
              </w:rPr>
              <w:t>ASAP</w:t>
            </w:r>
          </w:p>
        </w:tc>
        <w:tc>
          <w:tcPr>
            <w:tcW w:w="1154" w:type="dxa"/>
            <w:gridSpan w:val="2"/>
          </w:tcPr>
          <w:p w14:paraId="28628B97" w14:textId="77777777" w:rsidR="003F10BE" w:rsidRDefault="003F10BE">
            <w:pPr>
              <w:spacing w:before="0" w:after="0" w:line="240" w:lineRule="auto"/>
              <w:rPr>
                <w:rFonts w:cstheme="minorHAnsi"/>
                <w:szCs w:val="24"/>
              </w:rPr>
            </w:pPr>
            <w:r>
              <w:rPr>
                <w:rFonts w:cstheme="minorHAnsi"/>
                <w:szCs w:val="24"/>
              </w:rPr>
              <w:t>TLG</w:t>
            </w:r>
          </w:p>
        </w:tc>
        <w:tc>
          <w:tcPr>
            <w:tcW w:w="4932" w:type="dxa"/>
          </w:tcPr>
          <w:p w14:paraId="6791F5CC" w14:textId="77777777" w:rsidR="003F10BE" w:rsidRDefault="003F10BE">
            <w:pPr>
              <w:spacing w:before="0" w:after="0" w:line="240" w:lineRule="auto"/>
              <w:rPr>
                <w:rFonts w:cstheme="minorHAnsi"/>
                <w:szCs w:val="24"/>
              </w:rPr>
            </w:pPr>
            <w:r>
              <w:rPr>
                <w:rFonts w:cstheme="minorHAnsi"/>
                <w:szCs w:val="24"/>
              </w:rPr>
              <w:t>Completed</w:t>
            </w:r>
          </w:p>
        </w:tc>
      </w:tr>
      <w:tr w:rsidR="0037700B" w:rsidRPr="00353CDD" w14:paraId="00C87703" w14:textId="77777777">
        <w:trPr>
          <w:trHeight w:val="303"/>
        </w:trPr>
        <w:tc>
          <w:tcPr>
            <w:tcW w:w="1294" w:type="dxa"/>
          </w:tcPr>
          <w:p w14:paraId="4C4A8151" w14:textId="77777777" w:rsidR="003F10BE" w:rsidRDefault="003F10BE">
            <w:pPr>
              <w:spacing w:before="0" w:after="0" w:line="240" w:lineRule="auto"/>
              <w:rPr>
                <w:rFonts w:cstheme="minorHAnsi"/>
                <w:szCs w:val="24"/>
              </w:rPr>
            </w:pPr>
            <w:r w:rsidRPr="00FD7E23">
              <w:rPr>
                <w:rFonts w:cstheme="minorBidi"/>
                <w:szCs w:val="24"/>
              </w:rPr>
              <w:t>1225/06</w:t>
            </w:r>
          </w:p>
        </w:tc>
        <w:tc>
          <w:tcPr>
            <w:tcW w:w="6346" w:type="dxa"/>
          </w:tcPr>
          <w:p w14:paraId="614FE188" w14:textId="77777777" w:rsidR="003F10BE" w:rsidRPr="001A2CB7" w:rsidRDefault="003F10BE">
            <w:pPr>
              <w:spacing w:before="0" w:after="0" w:line="240" w:lineRule="auto"/>
              <w:rPr>
                <w:rFonts w:cstheme="minorHAnsi"/>
                <w:szCs w:val="24"/>
              </w:rPr>
            </w:pPr>
            <w:r>
              <w:rPr>
                <w:rFonts w:cstheme="minorHAnsi"/>
                <w:szCs w:val="24"/>
              </w:rPr>
              <w:t>Treasurer and Administrator to complete administration for increased levy from April 2026.</w:t>
            </w:r>
          </w:p>
        </w:tc>
        <w:tc>
          <w:tcPr>
            <w:tcW w:w="1266" w:type="dxa"/>
          </w:tcPr>
          <w:p w14:paraId="508C07D4" w14:textId="77777777" w:rsidR="003F10BE" w:rsidRDefault="003F10BE">
            <w:pPr>
              <w:spacing w:before="0" w:after="0" w:line="240" w:lineRule="auto"/>
              <w:rPr>
                <w:rFonts w:cstheme="minorHAnsi"/>
                <w:szCs w:val="24"/>
              </w:rPr>
            </w:pPr>
            <w:r>
              <w:rPr>
                <w:rFonts w:cstheme="minorHAnsi"/>
                <w:szCs w:val="24"/>
              </w:rPr>
              <w:t>Feb/Mar 2026</w:t>
            </w:r>
          </w:p>
        </w:tc>
        <w:tc>
          <w:tcPr>
            <w:tcW w:w="1154" w:type="dxa"/>
            <w:gridSpan w:val="2"/>
          </w:tcPr>
          <w:p w14:paraId="27153FA9" w14:textId="77777777" w:rsidR="003F10BE" w:rsidRDefault="003F10BE">
            <w:pPr>
              <w:spacing w:before="0" w:after="0" w:line="240" w:lineRule="auto"/>
              <w:rPr>
                <w:rFonts w:cstheme="minorHAnsi"/>
                <w:szCs w:val="24"/>
              </w:rPr>
            </w:pPr>
            <w:r>
              <w:rPr>
                <w:rFonts w:cstheme="minorHAnsi"/>
                <w:szCs w:val="24"/>
              </w:rPr>
              <w:t>CK/NK</w:t>
            </w:r>
          </w:p>
        </w:tc>
        <w:tc>
          <w:tcPr>
            <w:tcW w:w="4932" w:type="dxa"/>
          </w:tcPr>
          <w:p w14:paraId="75380298" w14:textId="77777777" w:rsidR="003F10BE" w:rsidRDefault="003F10BE">
            <w:pPr>
              <w:spacing w:before="0" w:after="0" w:line="240" w:lineRule="auto"/>
              <w:rPr>
                <w:rFonts w:cstheme="minorHAnsi"/>
                <w:szCs w:val="24"/>
              </w:rPr>
            </w:pPr>
            <w:r>
              <w:rPr>
                <w:rFonts w:cstheme="minorHAnsi"/>
                <w:szCs w:val="24"/>
              </w:rPr>
              <w:t>Completed</w:t>
            </w:r>
          </w:p>
        </w:tc>
      </w:tr>
      <w:tr w:rsidR="0037700B" w:rsidRPr="00353CDD" w14:paraId="12CC6265" w14:textId="77777777">
        <w:trPr>
          <w:trHeight w:val="303"/>
        </w:trPr>
        <w:tc>
          <w:tcPr>
            <w:tcW w:w="1294" w:type="dxa"/>
          </w:tcPr>
          <w:p w14:paraId="258A4FE2" w14:textId="77777777" w:rsidR="003F10BE" w:rsidRDefault="003F10BE">
            <w:pPr>
              <w:spacing w:before="0" w:after="0" w:line="240" w:lineRule="auto"/>
              <w:rPr>
                <w:rFonts w:cstheme="minorHAnsi"/>
                <w:szCs w:val="24"/>
              </w:rPr>
            </w:pPr>
            <w:r>
              <w:rPr>
                <w:rFonts w:cstheme="minorHAnsi"/>
                <w:szCs w:val="24"/>
              </w:rPr>
              <w:t>1225/10</w:t>
            </w:r>
          </w:p>
        </w:tc>
        <w:tc>
          <w:tcPr>
            <w:tcW w:w="6346" w:type="dxa"/>
          </w:tcPr>
          <w:p w14:paraId="462767DF" w14:textId="77777777" w:rsidR="003F10BE" w:rsidRPr="001A2CB7" w:rsidRDefault="003F10BE">
            <w:pPr>
              <w:spacing w:before="0" w:after="0" w:line="240" w:lineRule="auto"/>
              <w:rPr>
                <w:rFonts w:cstheme="minorHAnsi"/>
                <w:szCs w:val="24"/>
              </w:rPr>
            </w:pPr>
            <w:r>
              <w:rPr>
                <w:rFonts w:cstheme="minorHAnsi"/>
                <w:szCs w:val="24"/>
              </w:rPr>
              <w:t>Slides from Shazia to be shared with the committee.</w:t>
            </w:r>
          </w:p>
        </w:tc>
        <w:tc>
          <w:tcPr>
            <w:tcW w:w="1266" w:type="dxa"/>
          </w:tcPr>
          <w:p w14:paraId="70C8A206" w14:textId="77777777" w:rsidR="003F10BE" w:rsidRDefault="003F10BE">
            <w:pPr>
              <w:spacing w:before="0" w:after="0" w:line="240" w:lineRule="auto"/>
              <w:rPr>
                <w:rFonts w:cstheme="minorHAnsi"/>
                <w:szCs w:val="24"/>
              </w:rPr>
            </w:pPr>
            <w:r>
              <w:rPr>
                <w:rFonts w:cstheme="minorHAnsi"/>
                <w:szCs w:val="24"/>
              </w:rPr>
              <w:t>ASAP</w:t>
            </w:r>
          </w:p>
        </w:tc>
        <w:tc>
          <w:tcPr>
            <w:tcW w:w="1154" w:type="dxa"/>
            <w:gridSpan w:val="2"/>
          </w:tcPr>
          <w:p w14:paraId="5BFCB7C4" w14:textId="77777777" w:rsidR="003F10BE" w:rsidRDefault="003F10BE">
            <w:pPr>
              <w:spacing w:before="0" w:after="0" w:line="240" w:lineRule="auto"/>
              <w:rPr>
                <w:rFonts w:cstheme="minorHAnsi"/>
                <w:szCs w:val="24"/>
              </w:rPr>
            </w:pPr>
            <w:r>
              <w:rPr>
                <w:rFonts w:cstheme="minorHAnsi"/>
                <w:szCs w:val="24"/>
              </w:rPr>
              <w:t>TLG</w:t>
            </w:r>
          </w:p>
        </w:tc>
        <w:tc>
          <w:tcPr>
            <w:tcW w:w="4932" w:type="dxa"/>
          </w:tcPr>
          <w:p w14:paraId="0922B026" w14:textId="77777777" w:rsidR="003F10BE" w:rsidRDefault="003F10BE">
            <w:pPr>
              <w:spacing w:before="0" w:after="0" w:line="240" w:lineRule="auto"/>
              <w:rPr>
                <w:rFonts w:cstheme="minorHAnsi"/>
                <w:szCs w:val="24"/>
              </w:rPr>
            </w:pPr>
            <w:r>
              <w:rPr>
                <w:rFonts w:cstheme="minorHAnsi"/>
                <w:szCs w:val="24"/>
              </w:rPr>
              <w:t>Completed</w:t>
            </w:r>
          </w:p>
        </w:tc>
      </w:tr>
      <w:tr w:rsidR="0037700B" w:rsidRPr="00353CDD" w14:paraId="7016290F" w14:textId="77777777">
        <w:trPr>
          <w:trHeight w:val="303"/>
        </w:trPr>
        <w:tc>
          <w:tcPr>
            <w:tcW w:w="1294" w:type="dxa"/>
          </w:tcPr>
          <w:p w14:paraId="45E78632" w14:textId="77777777" w:rsidR="003F10BE" w:rsidRDefault="003F10BE">
            <w:pPr>
              <w:spacing w:before="0" w:after="0" w:line="240" w:lineRule="auto"/>
              <w:rPr>
                <w:rFonts w:cstheme="minorHAnsi"/>
                <w:szCs w:val="24"/>
              </w:rPr>
            </w:pPr>
            <w:r>
              <w:rPr>
                <w:rFonts w:cstheme="minorHAnsi"/>
                <w:szCs w:val="24"/>
              </w:rPr>
              <w:t>1225/10</w:t>
            </w:r>
          </w:p>
        </w:tc>
        <w:tc>
          <w:tcPr>
            <w:tcW w:w="6346" w:type="dxa"/>
          </w:tcPr>
          <w:p w14:paraId="5E140D45" w14:textId="77777777" w:rsidR="003F10BE" w:rsidRDefault="003F10BE">
            <w:pPr>
              <w:spacing w:before="0" w:after="0" w:line="240" w:lineRule="auto"/>
              <w:rPr>
                <w:rFonts w:cstheme="minorHAnsi"/>
                <w:szCs w:val="24"/>
              </w:rPr>
            </w:pPr>
            <w:r>
              <w:rPr>
                <w:rFonts w:eastAsia="Times New Roman"/>
                <w:szCs w:val="24"/>
                <w:lang w:eastAsia="en-GB"/>
              </w:rPr>
              <w:t>The committee agreed to send feedback to the CO by midnight Monday 15</w:t>
            </w:r>
            <w:r w:rsidRPr="00983A00">
              <w:rPr>
                <w:rFonts w:eastAsia="Times New Roman"/>
                <w:szCs w:val="24"/>
                <w:vertAlign w:val="superscript"/>
                <w:lang w:eastAsia="en-GB"/>
              </w:rPr>
              <w:t>th</w:t>
            </w:r>
            <w:r>
              <w:rPr>
                <w:rFonts w:eastAsia="Times New Roman"/>
                <w:szCs w:val="24"/>
                <w:lang w:eastAsia="en-GB"/>
              </w:rPr>
              <w:t xml:space="preserve"> December to enable the CO to feed back to Shazia</w:t>
            </w:r>
          </w:p>
        </w:tc>
        <w:tc>
          <w:tcPr>
            <w:tcW w:w="1266" w:type="dxa"/>
          </w:tcPr>
          <w:p w14:paraId="4469200E" w14:textId="0F48A492" w:rsidR="003F10BE" w:rsidRDefault="003F10BE">
            <w:pPr>
              <w:spacing w:before="0" w:after="0" w:line="240" w:lineRule="auto"/>
              <w:rPr>
                <w:rFonts w:cstheme="minorHAnsi"/>
                <w:szCs w:val="24"/>
              </w:rPr>
            </w:pPr>
            <w:r>
              <w:rPr>
                <w:rFonts w:cstheme="minorHAnsi"/>
                <w:szCs w:val="24"/>
              </w:rPr>
              <w:t>15</w:t>
            </w:r>
            <w:r w:rsidRPr="008A559E">
              <w:rPr>
                <w:rFonts w:cstheme="minorHAnsi"/>
                <w:szCs w:val="24"/>
                <w:vertAlign w:val="superscript"/>
              </w:rPr>
              <w:t>th</w:t>
            </w:r>
            <w:r>
              <w:rPr>
                <w:rFonts w:cstheme="minorHAnsi"/>
                <w:szCs w:val="24"/>
              </w:rPr>
              <w:t xml:space="preserve"> Dec 2026</w:t>
            </w:r>
          </w:p>
          <w:p w14:paraId="0FFF854B" w14:textId="77777777" w:rsidR="003F10BE" w:rsidRDefault="003F10BE">
            <w:pPr>
              <w:spacing w:before="0" w:after="0" w:line="240" w:lineRule="auto"/>
              <w:rPr>
                <w:rFonts w:cstheme="minorHAnsi"/>
                <w:szCs w:val="24"/>
              </w:rPr>
            </w:pPr>
            <w:r>
              <w:rPr>
                <w:rFonts w:cstheme="minorHAnsi"/>
                <w:szCs w:val="24"/>
              </w:rPr>
              <w:t>End Dec 2026</w:t>
            </w:r>
          </w:p>
        </w:tc>
        <w:tc>
          <w:tcPr>
            <w:tcW w:w="1154" w:type="dxa"/>
            <w:gridSpan w:val="2"/>
          </w:tcPr>
          <w:p w14:paraId="58A9374E" w14:textId="77777777" w:rsidR="003F10BE" w:rsidRDefault="003F10BE">
            <w:pPr>
              <w:spacing w:before="0" w:after="0" w:line="240" w:lineRule="auto"/>
              <w:rPr>
                <w:rFonts w:cstheme="minorHAnsi"/>
                <w:szCs w:val="24"/>
              </w:rPr>
            </w:pPr>
            <w:r>
              <w:rPr>
                <w:rFonts w:cstheme="minorHAnsi"/>
                <w:szCs w:val="24"/>
              </w:rPr>
              <w:t>All/TLG</w:t>
            </w:r>
          </w:p>
          <w:p w14:paraId="6EBB99DA" w14:textId="77777777" w:rsidR="003F10BE" w:rsidRDefault="003F10BE">
            <w:pPr>
              <w:spacing w:before="0" w:after="0" w:line="240" w:lineRule="auto"/>
              <w:rPr>
                <w:rFonts w:cstheme="minorHAnsi"/>
                <w:szCs w:val="24"/>
              </w:rPr>
            </w:pPr>
          </w:p>
          <w:p w14:paraId="59DF802D" w14:textId="77777777" w:rsidR="003F10BE" w:rsidRDefault="003F10BE">
            <w:pPr>
              <w:spacing w:before="0" w:after="0" w:line="240" w:lineRule="auto"/>
              <w:rPr>
                <w:rFonts w:cstheme="minorHAnsi"/>
                <w:szCs w:val="24"/>
              </w:rPr>
            </w:pPr>
            <w:r>
              <w:rPr>
                <w:rFonts w:cstheme="minorHAnsi"/>
                <w:szCs w:val="24"/>
              </w:rPr>
              <w:t>TLG</w:t>
            </w:r>
          </w:p>
        </w:tc>
        <w:tc>
          <w:tcPr>
            <w:tcW w:w="4932" w:type="dxa"/>
          </w:tcPr>
          <w:p w14:paraId="6E45352E" w14:textId="77777777" w:rsidR="003F10BE" w:rsidRDefault="003F10BE">
            <w:pPr>
              <w:spacing w:before="0" w:after="0" w:line="240" w:lineRule="auto"/>
              <w:rPr>
                <w:rFonts w:cstheme="minorHAnsi"/>
                <w:szCs w:val="24"/>
              </w:rPr>
            </w:pPr>
            <w:r>
              <w:rPr>
                <w:rFonts w:cstheme="minorHAnsi"/>
                <w:szCs w:val="24"/>
              </w:rPr>
              <w:t>Completed</w:t>
            </w:r>
          </w:p>
        </w:tc>
      </w:tr>
      <w:tr w:rsidR="0037700B" w:rsidRPr="00353CDD" w14:paraId="40D2CD73" w14:textId="77777777">
        <w:trPr>
          <w:trHeight w:val="303"/>
        </w:trPr>
        <w:tc>
          <w:tcPr>
            <w:tcW w:w="1294" w:type="dxa"/>
          </w:tcPr>
          <w:p w14:paraId="1D320E53" w14:textId="77777777" w:rsidR="003F10BE" w:rsidRDefault="003F10BE">
            <w:pPr>
              <w:spacing w:before="0" w:after="0" w:line="240" w:lineRule="auto"/>
              <w:rPr>
                <w:rFonts w:cstheme="minorHAnsi"/>
                <w:szCs w:val="24"/>
              </w:rPr>
            </w:pPr>
            <w:r>
              <w:rPr>
                <w:rFonts w:cstheme="minorHAnsi"/>
                <w:szCs w:val="24"/>
              </w:rPr>
              <w:t>1225/12</w:t>
            </w:r>
          </w:p>
        </w:tc>
        <w:tc>
          <w:tcPr>
            <w:tcW w:w="6346" w:type="dxa"/>
          </w:tcPr>
          <w:p w14:paraId="245C52F5" w14:textId="77777777" w:rsidR="003F10BE" w:rsidRPr="000C2F91" w:rsidRDefault="003F10BE">
            <w:pPr>
              <w:spacing w:before="0" w:after="0" w:line="240" w:lineRule="auto"/>
              <w:rPr>
                <w:rFonts w:cstheme="minorHAnsi"/>
                <w:szCs w:val="24"/>
              </w:rPr>
            </w:pPr>
            <w:r>
              <w:rPr>
                <w:rFonts w:cstheme="minorHAnsi"/>
                <w:szCs w:val="24"/>
              </w:rPr>
              <w:t>C</w:t>
            </w:r>
            <w:r w:rsidRPr="000C2F91">
              <w:rPr>
                <w:rFonts w:cstheme="minorHAnsi"/>
                <w:szCs w:val="24"/>
              </w:rPr>
              <w:t>ase study that the CO had produced will be sent to CPE</w:t>
            </w:r>
            <w:r>
              <w:rPr>
                <w:rFonts w:cstheme="minorHAnsi"/>
                <w:szCs w:val="24"/>
              </w:rPr>
              <w:t xml:space="preserve"> and be </w:t>
            </w:r>
            <w:r w:rsidRPr="000C2F91">
              <w:rPr>
                <w:rFonts w:cstheme="minorHAnsi"/>
                <w:szCs w:val="24"/>
              </w:rPr>
              <w:t xml:space="preserve">used to formulate a letter to the ICB to highlight lessons learned and how we can be more resilient in the county in case of future incidents of this kind, especially with dispensing practices. This will include how the ICB can best support both pharmacies and GP practices in future, rather than focussing on just general practice, in light of the expanded </w:t>
            </w:r>
            <w:r w:rsidRPr="000C2F91">
              <w:rPr>
                <w:rFonts w:cstheme="minorHAnsi"/>
                <w:szCs w:val="24"/>
              </w:rPr>
              <w:lastRenderedPageBreak/>
              <w:t>commissioning responsibilities of local commissioning bodies.</w:t>
            </w:r>
          </w:p>
          <w:p w14:paraId="04E73B74" w14:textId="77777777" w:rsidR="003F10BE" w:rsidRPr="000C2F91" w:rsidRDefault="003F10BE">
            <w:pPr>
              <w:spacing w:before="0" w:after="0" w:line="240" w:lineRule="auto"/>
              <w:rPr>
                <w:rFonts w:cstheme="minorHAnsi"/>
                <w:szCs w:val="24"/>
              </w:rPr>
            </w:pPr>
          </w:p>
          <w:p w14:paraId="35E07854" w14:textId="77777777" w:rsidR="003F10BE" w:rsidRPr="001A2CB7" w:rsidRDefault="003F10BE">
            <w:pPr>
              <w:spacing w:before="0" w:after="0" w:line="240" w:lineRule="auto"/>
              <w:rPr>
                <w:rFonts w:cstheme="minorHAnsi"/>
                <w:szCs w:val="24"/>
              </w:rPr>
            </w:pPr>
            <w:r w:rsidRPr="000C2F91">
              <w:rPr>
                <w:rFonts w:cstheme="minorHAnsi"/>
                <w:szCs w:val="24"/>
              </w:rPr>
              <w:t xml:space="preserve">The committee agreed </w:t>
            </w:r>
            <w:r>
              <w:rPr>
                <w:rFonts w:cstheme="minorHAnsi"/>
                <w:szCs w:val="24"/>
              </w:rPr>
              <w:t xml:space="preserve">the CO will </w:t>
            </w:r>
            <w:r w:rsidRPr="000C2F91">
              <w:rPr>
                <w:rFonts w:cstheme="minorHAnsi"/>
                <w:szCs w:val="24"/>
              </w:rPr>
              <w:t>share some thoughts for contractors to consider in relation to what to include in BCPs, especially if they are independents without head office support available.</w:t>
            </w:r>
          </w:p>
        </w:tc>
        <w:tc>
          <w:tcPr>
            <w:tcW w:w="1266" w:type="dxa"/>
          </w:tcPr>
          <w:p w14:paraId="7F750847" w14:textId="77777777" w:rsidR="003F10BE" w:rsidRDefault="003F10BE">
            <w:pPr>
              <w:spacing w:before="0" w:after="0" w:line="240" w:lineRule="auto"/>
              <w:rPr>
                <w:rFonts w:cstheme="minorHAnsi"/>
                <w:szCs w:val="24"/>
              </w:rPr>
            </w:pPr>
            <w:r>
              <w:rPr>
                <w:rFonts w:cstheme="minorHAnsi"/>
                <w:szCs w:val="24"/>
              </w:rPr>
              <w:lastRenderedPageBreak/>
              <w:t>Jan/Feb 2026</w:t>
            </w:r>
          </w:p>
          <w:p w14:paraId="47CB7CDC" w14:textId="77777777" w:rsidR="003F10BE" w:rsidRDefault="003F10BE">
            <w:pPr>
              <w:spacing w:before="0" w:after="0" w:line="240" w:lineRule="auto"/>
              <w:rPr>
                <w:rFonts w:cstheme="minorHAnsi"/>
                <w:szCs w:val="24"/>
              </w:rPr>
            </w:pPr>
          </w:p>
          <w:p w14:paraId="6481E181" w14:textId="77777777" w:rsidR="003F10BE" w:rsidRDefault="003F10BE">
            <w:pPr>
              <w:spacing w:before="0" w:after="0" w:line="240" w:lineRule="auto"/>
              <w:rPr>
                <w:rFonts w:cstheme="minorHAnsi"/>
                <w:szCs w:val="24"/>
              </w:rPr>
            </w:pPr>
          </w:p>
          <w:p w14:paraId="65B50D0B" w14:textId="77777777" w:rsidR="003F10BE" w:rsidRDefault="003F10BE">
            <w:pPr>
              <w:spacing w:before="0" w:after="0" w:line="240" w:lineRule="auto"/>
              <w:rPr>
                <w:rFonts w:cstheme="minorHAnsi"/>
                <w:szCs w:val="24"/>
              </w:rPr>
            </w:pPr>
          </w:p>
          <w:p w14:paraId="6DC25083" w14:textId="77777777" w:rsidR="003F10BE" w:rsidRDefault="003F10BE">
            <w:pPr>
              <w:spacing w:before="0" w:after="0" w:line="240" w:lineRule="auto"/>
              <w:rPr>
                <w:rFonts w:cstheme="minorHAnsi"/>
                <w:szCs w:val="24"/>
              </w:rPr>
            </w:pPr>
          </w:p>
          <w:p w14:paraId="5297928C" w14:textId="77777777" w:rsidR="003F10BE" w:rsidRDefault="003F10BE">
            <w:pPr>
              <w:spacing w:before="0" w:after="0" w:line="240" w:lineRule="auto"/>
              <w:rPr>
                <w:rFonts w:cstheme="minorHAnsi"/>
                <w:szCs w:val="24"/>
              </w:rPr>
            </w:pPr>
          </w:p>
          <w:p w14:paraId="1BDDE080" w14:textId="77777777" w:rsidR="003F10BE" w:rsidRDefault="003F10BE">
            <w:pPr>
              <w:spacing w:before="0" w:after="0" w:line="240" w:lineRule="auto"/>
              <w:rPr>
                <w:rFonts w:cstheme="minorHAnsi"/>
                <w:szCs w:val="24"/>
              </w:rPr>
            </w:pPr>
          </w:p>
          <w:p w14:paraId="29FA4799" w14:textId="77777777" w:rsidR="003F10BE" w:rsidRDefault="003F10BE">
            <w:pPr>
              <w:spacing w:before="0" w:after="0" w:line="240" w:lineRule="auto"/>
              <w:rPr>
                <w:rFonts w:cstheme="minorHAnsi"/>
                <w:szCs w:val="24"/>
              </w:rPr>
            </w:pPr>
          </w:p>
          <w:p w14:paraId="01997BCC" w14:textId="77777777" w:rsidR="003F10BE" w:rsidRDefault="003F10BE">
            <w:pPr>
              <w:spacing w:before="0" w:after="0" w:line="240" w:lineRule="auto"/>
              <w:rPr>
                <w:rFonts w:cstheme="minorHAnsi"/>
                <w:szCs w:val="24"/>
              </w:rPr>
            </w:pPr>
          </w:p>
          <w:p w14:paraId="782EF1F6" w14:textId="77777777" w:rsidR="003F10BE" w:rsidRDefault="003F10BE">
            <w:pPr>
              <w:spacing w:before="0" w:after="0" w:line="240" w:lineRule="auto"/>
              <w:rPr>
                <w:rFonts w:cstheme="minorHAnsi"/>
                <w:szCs w:val="24"/>
              </w:rPr>
            </w:pPr>
          </w:p>
          <w:p w14:paraId="3C0554B1" w14:textId="77777777" w:rsidR="003F10BE" w:rsidRDefault="003F10BE">
            <w:pPr>
              <w:spacing w:before="0" w:after="0" w:line="240" w:lineRule="auto"/>
              <w:rPr>
                <w:rFonts w:cstheme="minorHAnsi"/>
                <w:szCs w:val="24"/>
              </w:rPr>
            </w:pPr>
            <w:r>
              <w:rPr>
                <w:rFonts w:cstheme="minorHAnsi"/>
                <w:szCs w:val="24"/>
              </w:rPr>
              <w:t>Mar 2026</w:t>
            </w:r>
          </w:p>
        </w:tc>
        <w:tc>
          <w:tcPr>
            <w:tcW w:w="1154" w:type="dxa"/>
            <w:gridSpan w:val="2"/>
          </w:tcPr>
          <w:p w14:paraId="338EE617" w14:textId="77777777" w:rsidR="003F10BE" w:rsidRDefault="003F10BE">
            <w:pPr>
              <w:spacing w:before="0" w:after="0" w:line="240" w:lineRule="auto"/>
              <w:rPr>
                <w:rFonts w:cstheme="minorHAnsi"/>
                <w:szCs w:val="24"/>
              </w:rPr>
            </w:pPr>
            <w:r>
              <w:rPr>
                <w:rFonts w:cstheme="minorHAnsi"/>
                <w:szCs w:val="24"/>
              </w:rPr>
              <w:lastRenderedPageBreak/>
              <w:t>TLG</w:t>
            </w:r>
          </w:p>
          <w:p w14:paraId="0C1DC764" w14:textId="77777777" w:rsidR="003F10BE" w:rsidRDefault="003F10BE">
            <w:pPr>
              <w:spacing w:before="0" w:after="0" w:line="240" w:lineRule="auto"/>
              <w:rPr>
                <w:rFonts w:cstheme="minorHAnsi"/>
                <w:szCs w:val="24"/>
              </w:rPr>
            </w:pPr>
          </w:p>
          <w:p w14:paraId="6D77024B" w14:textId="77777777" w:rsidR="003F10BE" w:rsidRDefault="003F10BE">
            <w:pPr>
              <w:spacing w:before="0" w:after="0" w:line="240" w:lineRule="auto"/>
              <w:rPr>
                <w:rFonts w:cstheme="minorHAnsi"/>
                <w:szCs w:val="24"/>
              </w:rPr>
            </w:pPr>
          </w:p>
          <w:p w14:paraId="099FF594" w14:textId="77777777" w:rsidR="003F10BE" w:rsidRDefault="003F10BE">
            <w:pPr>
              <w:spacing w:before="0" w:after="0" w:line="240" w:lineRule="auto"/>
              <w:rPr>
                <w:rFonts w:cstheme="minorHAnsi"/>
                <w:szCs w:val="24"/>
              </w:rPr>
            </w:pPr>
          </w:p>
          <w:p w14:paraId="589CEBD5" w14:textId="77777777" w:rsidR="003F10BE" w:rsidRDefault="003F10BE">
            <w:pPr>
              <w:spacing w:before="0" w:after="0" w:line="240" w:lineRule="auto"/>
              <w:rPr>
                <w:rFonts w:cstheme="minorHAnsi"/>
                <w:szCs w:val="24"/>
              </w:rPr>
            </w:pPr>
          </w:p>
          <w:p w14:paraId="171025A5" w14:textId="77777777" w:rsidR="003F10BE" w:rsidRDefault="003F10BE">
            <w:pPr>
              <w:spacing w:before="0" w:after="0" w:line="240" w:lineRule="auto"/>
              <w:rPr>
                <w:rFonts w:cstheme="minorHAnsi"/>
                <w:szCs w:val="24"/>
              </w:rPr>
            </w:pPr>
          </w:p>
          <w:p w14:paraId="6180E78F" w14:textId="77777777" w:rsidR="003F10BE" w:rsidRDefault="003F10BE">
            <w:pPr>
              <w:spacing w:before="0" w:after="0" w:line="240" w:lineRule="auto"/>
              <w:rPr>
                <w:rFonts w:cstheme="minorHAnsi"/>
                <w:szCs w:val="24"/>
              </w:rPr>
            </w:pPr>
          </w:p>
          <w:p w14:paraId="294030C4" w14:textId="77777777" w:rsidR="003F10BE" w:rsidRDefault="003F10BE">
            <w:pPr>
              <w:spacing w:before="0" w:after="0" w:line="240" w:lineRule="auto"/>
              <w:rPr>
                <w:rFonts w:cstheme="minorHAnsi"/>
                <w:szCs w:val="24"/>
              </w:rPr>
            </w:pPr>
          </w:p>
          <w:p w14:paraId="1E9BA48C" w14:textId="77777777" w:rsidR="003F10BE" w:rsidRDefault="003F10BE">
            <w:pPr>
              <w:spacing w:before="0" w:after="0" w:line="240" w:lineRule="auto"/>
              <w:rPr>
                <w:rFonts w:cstheme="minorHAnsi"/>
                <w:szCs w:val="24"/>
              </w:rPr>
            </w:pPr>
          </w:p>
          <w:p w14:paraId="5404646D" w14:textId="77777777" w:rsidR="003F10BE" w:rsidRDefault="003F10BE">
            <w:pPr>
              <w:spacing w:before="0" w:after="0" w:line="240" w:lineRule="auto"/>
              <w:rPr>
                <w:rFonts w:cstheme="minorHAnsi"/>
                <w:szCs w:val="24"/>
              </w:rPr>
            </w:pPr>
          </w:p>
          <w:p w14:paraId="478D9412" w14:textId="77777777" w:rsidR="003F10BE" w:rsidRDefault="003F10BE">
            <w:pPr>
              <w:spacing w:before="0" w:after="0" w:line="240" w:lineRule="auto"/>
              <w:rPr>
                <w:rFonts w:cstheme="minorHAnsi"/>
                <w:szCs w:val="24"/>
              </w:rPr>
            </w:pPr>
          </w:p>
          <w:p w14:paraId="5F9A4389" w14:textId="77777777" w:rsidR="003F10BE" w:rsidRDefault="003F10BE">
            <w:pPr>
              <w:spacing w:before="0" w:after="0" w:line="240" w:lineRule="auto"/>
              <w:rPr>
                <w:rFonts w:cstheme="minorHAnsi"/>
                <w:szCs w:val="24"/>
              </w:rPr>
            </w:pPr>
            <w:r>
              <w:rPr>
                <w:rFonts w:cstheme="minorHAnsi"/>
                <w:szCs w:val="24"/>
              </w:rPr>
              <w:t>TLG</w:t>
            </w:r>
          </w:p>
        </w:tc>
        <w:tc>
          <w:tcPr>
            <w:tcW w:w="4932" w:type="dxa"/>
          </w:tcPr>
          <w:p w14:paraId="3C1DD9CD" w14:textId="77777777" w:rsidR="003F10BE" w:rsidRDefault="003F10BE">
            <w:pPr>
              <w:spacing w:before="0" w:after="0" w:line="240" w:lineRule="auto"/>
              <w:rPr>
                <w:rFonts w:cstheme="minorHAnsi"/>
                <w:szCs w:val="24"/>
              </w:rPr>
            </w:pPr>
            <w:r>
              <w:rPr>
                <w:rFonts w:cstheme="minorHAnsi"/>
                <w:szCs w:val="24"/>
              </w:rPr>
              <w:lastRenderedPageBreak/>
              <w:t>Circulation to CPE and ICS completed by 16.12.25</w:t>
            </w:r>
          </w:p>
          <w:p w14:paraId="6039710D" w14:textId="77777777" w:rsidR="003F10BE" w:rsidRDefault="003F10BE">
            <w:pPr>
              <w:spacing w:before="0" w:after="0" w:line="240" w:lineRule="auto"/>
              <w:rPr>
                <w:rFonts w:cstheme="minorHAnsi"/>
                <w:szCs w:val="24"/>
              </w:rPr>
            </w:pPr>
          </w:p>
          <w:p w14:paraId="16B2E8ED" w14:textId="77777777" w:rsidR="003F10BE" w:rsidRDefault="003F10BE">
            <w:pPr>
              <w:spacing w:before="0" w:after="0" w:line="240" w:lineRule="auto"/>
              <w:rPr>
                <w:rFonts w:cstheme="minorHAnsi"/>
                <w:szCs w:val="24"/>
              </w:rPr>
            </w:pPr>
          </w:p>
          <w:p w14:paraId="689E8078" w14:textId="77777777" w:rsidR="003F10BE" w:rsidRDefault="003F10BE">
            <w:pPr>
              <w:spacing w:before="0" w:after="0" w:line="240" w:lineRule="auto"/>
              <w:rPr>
                <w:rFonts w:cstheme="minorHAnsi"/>
                <w:szCs w:val="24"/>
              </w:rPr>
            </w:pPr>
          </w:p>
          <w:p w14:paraId="23B37A86" w14:textId="77777777" w:rsidR="003F10BE" w:rsidRDefault="003F10BE">
            <w:pPr>
              <w:spacing w:before="0" w:after="0" w:line="240" w:lineRule="auto"/>
              <w:rPr>
                <w:rFonts w:cstheme="minorHAnsi"/>
                <w:szCs w:val="24"/>
              </w:rPr>
            </w:pPr>
          </w:p>
          <w:p w14:paraId="377034FB" w14:textId="77777777" w:rsidR="003F10BE" w:rsidRDefault="003F10BE">
            <w:pPr>
              <w:spacing w:before="0" w:after="0" w:line="240" w:lineRule="auto"/>
              <w:rPr>
                <w:rFonts w:cstheme="minorHAnsi"/>
                <w:szCs w:val="24"/>
              </w:rPr>
            </w:pPr>
          </w:p>
          <w:p w14:paraId="66AD53E7" w14:textId="77777777" w:rsidR="003F10BE" w:rsidRDefault="003F10BE">
            <w:pPr>
              <w:spacing w:before="0" w:after="0" w:line="240" w:lineRule="auto"/>
              <w:rPr>
                <w:rFonts w:cstheme="minorHAnsi"/>
                <w:szCs w:val="24"/>
              </w:rPr>
            </w:pPr>
          </w:p>
          <w:p w14:paraId="2278B324" w14:textId="77777777" w:rsidR="003F10BE" w:rsidRDefault="003F10BE">
            <w:pPr>
              <w:spacing w:before="0" w:after="0" w:line="240" w:lineRule="auto"/>
              <w:rPr>
                <w:rFonts w:cstheme="minorHAnsi"/>
                <w:szCs w:val="24"/>
              </w:rPr>
            </w:pPr>
          </w:p>
          <w:p w14:paraId="0B7D26FA" w14:textId="77777777" w:rsidR="003F10BE" w:rsidRDefault="003F10BE">
            <w:pPr>
              <w:spacing w:before="0" w:after="0" w:line="240" w:lineRule="auto"/>
              <w:rPr>
                <w:rFonts w:cstheme="minorHAnsi"/>
                <w:szCs w:val="24"/>
              </w:rPr>
            </w:pPr>
          </w:p>
          <w:p w14:paraId="5B4CEF74" w14:textId="77777777" w:rsidR="003F10BE" w:rsidRDefault="003F10BE">
            <w:pPr>
              <w:spacing w:before="0" w:after="0" w:line="240" w:lineRule="auto"/>
              <w:rPr>
                <w:rFonts w:cstheme="minorHAnsi"/>
                <w:szCs w:val="24"/>
              </w:rPr>
            </w:pPr>
          </w:p>
          <w:p w14:paraId="318B1C8B" w14:textId="77777777" w:rsidR="003F10BE" w:rsidRDefault="003F10BE">
            <w:pPr>
              <w:spacing w:before="0" w:after="0" w:line="240" w:lineRule="auto"/>
              <w:rPr>
                <w:rFonts w:cstheme="minorHAnsi"/>
                <w:szCs w:val="24"/>
              </w:rPr>
            </w:pPr>
            <w:r>
              <w:rPr>
                <w:rFonts w:cstheme="minorHAnsi"/>
                <w:szCs w:val="24"/>
              </w:rPr>
              <w:t xml:space="preserve">Completed </w:t>
            </w:r>
          </w:p>
        </w:tc>
      </w:tr>
    </w:tbl>
    <w:p w14:paraId="01233BCD" w14:textId="77777777" w:rsidR="003F10BE" w:rsidRDefault="003F10BE" w:rsidP="00F31330">
      <w:pPr>
        <w:spacing w:after="0"/>
        <w:rPr>
          <w:b/>
          <w:szCs w:val="24"/>
        </w:rPr>
      </w:pPr>
    </w:p>
    <w:p w14:paraId="03CC32A1" w14:textId="77777777" w:rsidR="00021C88" w:rsidRPr="00353CDD" w:rsidRDefault="00F52E7F" w:rsidP="007F13D0">
      <w:pPr>
        <w:spacing w:after="0"/>
        <w:rPr>
          <w:rFonts w:cstheme="minorHAnsi"/>
          <w:b/>
          <w:szCs w:val="24"/>
        </w:rPr>
      </w:pPr>
      <w:r w:rsidRPr="00353CDD">
        <w:rPr>
          <w:rFonts w:cstheme="minorHAnsi"/>
          <w:b/>
          <w:szCs w:val="24"/>
        </w:rPr>
        <w:t>Actions carried over from previous meetings.</w:t>
      </w:r>
    </w:p>
    <w:tbl>
      <w:tblPr>
        <w:tblStyle w:val="TableGrid"/>
        <w:tblW w:w="14992" w:type="dxa"/>
        <w:tblLook w:val="04A0" w:firstRow="1" w:lastRow="0" w:firstColumn="1" w:lastColumn="0" w:noHBand="0" w:noVBand="1"/>
      </w:tblPr>
      <w:tblGrid>
        <w:gridCol w:w="1292"/>
        <w:gridCol w:w="6274"/>
        <w:gridCol w:w="1241"/>
        <w:gridCol w:w="1281"/>
        <w:gridCol w:w="4904"/>
      </w:tblGrid>
      <w:tr w:rsidR="0037700B" w:rsidRPr="00353CDD" w14:paraId="42ACFCDA" w14:textId="77777777">
        <w:tc>
          <w:tcPr>
            <w:tcW w:w="1292" w:type="dxa"/>
          </w:tcPr>
          <w:p w14:paraId="4BBEF01A" w14:textId="77777777" w:rsidR="00F31330" w:rsidRPr="00353CDD" w:rsidRDefault="00F31330">
            <w:pPr>
              <w:spacing w:before="0" w:after="0" w:line="240" w:lineRule="auto"/>
              <w:rPr>
                <w:rFonts w:cstheme="minorHAnsi"/>
                <w:szCs w:val="24"/>
              </w:rPr>
            </w:pPr>
            <w:r w:rsidRPr="00353CDD">
              <w:rPr>
                <w:rFonts w:cstheme="minorHAnsi"/>
                <w:b/>
                <w:szCs w:val="24"/>
              </w:rPr>
              <w:t>Min No.</w:t>
            </w:r>
          </w:p>
        </w:tc>
        <w:tc>
          <w:tcPr>
            <w:tcW w:w="6274" w:type="dxa"/>
          </w:tcPr>
          <w:p w14:paraId="770DF653" w14:textId="77777777" w:rsidR="00F31330" w:rsidRPr="00353CDD" w:rsidRDefault="00F31330">
            <w:pPr>
              <w:spacing w:before="0" w:after="0" w:line="240" w:lineRule="auto"/>
              <w:rPr>
                <w:rFonts w:cstheme="minorHAnsi"/>
                <w:szCs w:val="24"/>
              </w:rPr>
            </w:pPr>
            <w:r w:rsidRPr="00353CDD">
              <w:rPr>
                <w:rFonts w:cstheme="minorHAnsi"/>
                <w:b/>
                <w:szCs w:val="24"/>
              </w:rPr>
              <w:t>Action</w:t>
            </w:r>
          </w:p>
        </w:tc>
        <w:tc>
          <w:tcPr>
            <w:tcW w:w="1241" w:type="dxa"/>
          </w:tcPr>
          <w:p w14:paraId="6DAFC908" w14:textId="77777777" w:rsidR="00F31330" w:rsidRPr="00353CDD" w:rsidRDefault="00F31330">
            <w:pPr>
              <w:spacing w:before="0" w:after="0" w:line="240" w:lineRule="auto"/>
              <w:rPr>
                <w:rFonts w:cstheme="minorHAnsi"/>
                <w:b/>
                <w:szCs w:val="24"/>
              </w:rPr>
            </w:pPr>
            <w:r w:rsidRPr="00353CDD">
              <w:rPr>
                <w:rFonts w:cstheme="minorHAnsi"/>
                <w:b/>
                <w:szCs w:val="24"/>
              </w:rPr>
              <w:t>Deadline</w:t>
            </w:r>
          </w:p>
        </w:tc>
        <w:tc>
          <w:tcPr>
            <w:tcW w:w="1281" w:type="dxa"/>
          </w:tcPr>
          <w:p w14:paraId="0BC033EB" w14:textId="77777777" w:rsidR="00F31330" w:rsidRPr="00353CDD" w:rsidRDefault="00F31330">
            <w:pPr>
              <w:spacing w:before="0" w:after="0" w:line="240" w:lineRule="auto"/>
              <w:rPr>
                <w:rFonts w:cstheme="minorHAnsi"/>
                <w:b/>
                <w:szCs w:val="24"/>
              </w:rPr>
            </w:pPr>
            <w:r w:rsidRPr="00353CDD">
              <w:rPr>
                <w:rFonts w:cstheme="minorHAnsi"/>
                <w:b/>
                <w:szCs w:val="24"/>
              </w:rPr>
              <w:t>Resp.</w:t>
            </w:r>
          </w:p>
        </w:tc>
        <w:tc>
          <w:tcPr>
            <w:tcW w:w="4904" w:type="dxa"/>
          </w:tcPr>
          <w:p w14:paraId="67946329" w14:textId="77777777" w:rsidR="00F31330" w:rsidRPr="00353CDD" w:rsidRDefault="00F31330">
            <w:pPr>
              <w:spacing w:before="0" w:after="0" w:line="240" w:lineRule="auto"/>
              <w:rPr>
                <w:rFonts w:cstheme="minorHAnsi"/>
                <w:b/>
                <w:szCs w:val="24"/>
              </w:rPr>
            </w:pPr>
            <w:r w:rsidRPr="00353CDD">
              <w:rPr>
                <w:rFonts w:cstheme="minorHAnsi"/>
                <w:b/>
                <w:szCs w:val="24"/>
              </w:rPr>
              <w:t>Completion Notes</w:t>
            </w:r>
          </w:p>
        </w:tc>
      </w:tr>
      <w:tr w:rsidR="0037700B" w:rsidRPr="00353CDD" w14:paraId="45D45F8D" w14:textId="77777777">
        <w:tc>
          <w:tcPr>
            <w:tcW w:w="1292" w:type="dxa"/>
          </w:tcPr>
          <w:p w14:paraId="016D12B0" w14:textId="0C7E6B4F" w:rsidR="00F31330" w:rsidRPr="00E176E2" w:rsidRDefault="003F10BE">
            <w:pPr>
              <w:spacing w:before="0" w:after="0" w:line="240" w:lineRule="auto"/>
              <w:rPr>
                <w:rFonts w:cstheme="minorHAnsi"/>
                <w:szCs w:val="24"/>
              </w:rPr>
            </w:pPr>
            <w:r w:rsidRPr="00E176E2">
              <w:rPr>
                <w:rFonts w:cstheme="minorHAnsi"/>
                <w:szCs w:val="24"/>
              </w:rPr>
              <w:t>1303/03</w:t>
            </w:r>
          </w:p>
        </w:tc>
        <w:tc>
          <w:tcPr>
            <w:tcW w:w="6274" w:type="dxa"/>
          </w:tcPr>
          <w:p w14:paraId="50729518" w14:textId="68E76FD7" w:rsidR="00F31330" w:rsidRPr="00E176E2" w:rsidRDefault="003F10BE">
            <w:pPr>
              <w:spacing w:before="0" w:after="0" w:line="240" w:lineRule="auto"/>
              <w:rPr>
                <w:szCs w:val="24"/>
              </w:rPr>
            </w:pPr>
            <w:r w:rsidRPr="00E176E2">
              <w:rPr>
                <w:szCs w:val="24"/>
              </w:rPr>
              <w:t>Chief Officer to share Bios of committee members in the Newsletters over the next 12 months. (Meet our Committee)</w:t>
            </w:r>
          </w:p>
        </w:tc>
        <w:tc>
          <w:tcPr>
            <w:tcW w:w="1241" w:type="dxa"/>
          </w:tcPr>
          <w:p w14:paraId="56CEAB89" w14:textId="11BA8983" w:rsidR="00F31330" w:rsidRPr="00E176E2" w:rsidRDefault="003F10BE">
            <w:pPr>
              <w:spacing w:before="0" w:after="0" w:line="240" w:lineRule="auto"/>
              <w:rPr>
                <w:rFonts w:cstheme="minorHAnsi"/>
                <w:szCs w:val="24"/>
              </w:rPr>
            </w:pPr>
            <w:r w:rsidRPr="00E176E2">
              <w:rPr>
                <w:rFonts w:cstheme="minorHAnsi"/>
                <w:szCs w:val="24"/>
              </w:rPr>
              <w:t xml:space="preserve">Next 12 Months </w:t>
            </w:r>
          </w:p>
        </w:tc>
        <w:tc>
          <w:tcPr>
            <w:tcW w:w="1281" w:type="dxa"/>
          </w:tcPr>
          <w:p w14:paraId="519788B3" w14:textId="3C3A2A7A" w:rsidR="00F31330" w:rsidRPr="00E176E2" w:rsidRDefault="00F31330">
            <w:pPr>
              <w:spacing w:before="0" w:after="0" w:line="240" w:lineRule="auto"/>
              <w:rPr>
                <w:rFonts w:cstheme="minorHAnsi"/>
                <w:szCs w:val="24"/>
              </w:rPr>
            </w:pPr>
            <w:r>
              <w:rPr>
                <w:rFonts w:cstheme="minorHAnsi"/>
                <w:szCs w:val="24"/>
              </w:rPr>
              <w:t>TLG</w:t>
            </w:r>
            <w:r w:rsidR="003F10BE" w:rsidRPr="00E176E2">
              <w:rPr>
                <w:rFonts w:cstheme="minorHAnsi"/>
                <w:szCs w:val="24"/>
              </w:rPr>
              <w:t xml:space="preserve"> </w:t>
            </w:r>
          </w:p>
        </w:tc>
        <w:tc>
          <w:tcPr>
            <w:tcW w:w="4904" w:type="dxa"/>
          </w:tcPr>
          <w:p w14:paraId="1E7C5387" w14:textId="77777777" w:rsidR="003F10BE" w:rsidRDefault="003F10BE" w:rsidP="003F10BE">
            <w:pPr>
              <w:spacing w:before="0" w:after="0" w:line="240" w:lineRule="auto"/>
              <w:rPr>
                <w:rFonts w:cstheme="minorHAnsi"/>
                <w:szCs w:val="24"/>
              </w:rPr>
            </w:pPr>
            <w:r>
              <w:rPr>
                <w:rFonts w:cstheme="minorHAnsi"/>
                <w:szCs w:val="24"/>
              </w:rPr>
              <w:t>Ongoing – Completed as at 3.12.25</w:t>
            </w:r>
          </w:p>
          <w:p w14:paraId="229D2747" w14:textId="77777777" w:rsidR="003F10BE" w:rsidRDefault="003F10BE" w:rsidP="003F10BE">
            <w:pPr>
              <w:spacing w:before="0" w:after="0" w:line="240" w:lineRule="auto"/>
              <w:rPr>
                <w:rFonts w:cstheme="minorHAnsi"/>
                <w:szCs w:val="24"/>
              </w:rPr>
            </w:pPr>
            <w:r>
              <w:rPr>
                <w:rFonts w:cstheme="minorHAnsi"/>
                <w:szCs w:val="24"/>
              </w:rPr>
              <w:t>Chair, Vice Chair, Treasurer, Gov Lead</w:t>
            </w:r>
          </w:p>
          <w:p w14:paraId="01F8A258" w14:textId="77777777" w:rsidR="003F10BE" w:rsidRDefault="003F10BE" w:rsidP="003F10BE">
            <w:pPr>
              <w:spacing w:before="0" w:after="0" w:line="240" w:lineRule="auto"/>
              <w:rPr>
                <w:rFonts w:cstheme="minorHAnsi"/>
                <w:szCs w:val="24"/>
              </w:rPr>
            </w:pPr>
            <w:r>
              <w:rPr>
                <w:rFonts w:cstheme="minorHAnsi"/>
                <w:szCs w:val="24"/>
              </w:rPr>
              <w:t>Ind Member M Zafar.</w:t>
            </w:r>
          </w:p>
          <w:p w14:paraId="3A78AB63" w14:textId="77777777" w:rsidR="003F10BE" w:rsidRDefault="003F10BE" w:rsidP="003F10BE">
            <w:pPr>
              <w:spacing w:before="0" w:after="0" w:line="240" w:lineRule="auto"/>
              <w:rPr>
                <w:rFonts w:cstheme="minorHAnsi"/>
                <w:szCs w:val="24"/>
              </w:rPr>
            </w:pPr>
            <w:r>
              <w:rPr>
                <w:rFonts w:cstheme="minorHAnsi"/>
                <w:szCs w:val="24"/>
              </w:rPr>
              <w:t>To be included:</w:t>
            </w:r>
          </w:p>
          <w:p w14:paraId="4253CF42" w14:textId="77777777" w:rsidR="003F10BE" w:rsidRDefault="003F10BE" w:rsidP="003F10BE">
            <w:pPr>
              <w:spacing w:before="0" w:after="0" w:line="240" w:lineRule="auto"/>
              <w:rPr>
                <w:rFonts w:cstheme="minorHAnsi"/>
                <w:szCs w:val="24"/>
              </w:rPr>
            </w:pPr>
            <w:r>
              <w:rPr>
                <w:rFonts w:cstheme="minorHAnsi"/>
                <w:szCs w:val="24"/>
              </w:rPr>
              <w:t>N Murdock (plan Dec 2025); G Freeman, K Hundle, New CCA member when approved. Note Bio and photo required for Kavan to include in newsletter and on website. Completed</w:t>
            </w:r>
          </w:p>
          <w:p w14:paraId="3D642461" w14:textId="68BAE84E" w:rsidR="00F31330" w:rsidRDefault="003F10BE">
            <w:pPr>
              <w:spacing w:before="0" w:after="0" w:line="240" w:lineRule="auto"/>
              <w:rPr>
                <w:rFonts w:cstheme="minorHAnsi"/>
                <w:szCs w:val="24"/>
              </w:rPr>
            </w:pPr>
            <w:r>
              <w:rPr>
                <w:rFonts w:cstheme="minorHAnsi"/>
                <w:szCs w:val="24"/>
              </w:rPr>
              <w:t xml:space="preserve">Update </w:t>
            </w:r>
            <w:r w:rsidR="007851EC">
              <w:rPr>
                <w:rFonts w:cstheme="minorHAnsi"/>
                <w:szCs w:val="24"/>
              </w:rPr>
              <w:t>Jun</w:t>
            </w:r>
            <w:r>
              <w:rPr>
                <w:rFonts w:cstheme="minorHAnsi"/>
                <w:szCs w:val="24"/>
              </w:rPr>
              <w:t xml:space="preserve"> 26: All completed</w:t>
            </w:r>
            <w:r w:rsidR="007851EC">
              <w:rPr>
                <w:rFonts w:cstheme="minorHAnsi"/>
                <w:szCs w:val="24"/>
              </w:rPr>
              <w:t>. Close item.</w:t>
            </w:r>
          </w:p>
        </w:tc>
      </w:tr>
    </w:tbl>
    <w:p w14:paraId="6A199A38" w14:textId="77777777" w:rsidR="00D059DC" w:rsidRPr="00353CDD" w:rsidRDefault="00D059DC" w:rsidP="007F13D0">
      <w:pPr>
        <w:rPr>
          <w:szCs w:val="24"/>
        </w:rPr>
      </w:pPr>
    </w:p>
    <w:sectPr w:rsidR="00D059DC" w:rsidRPr="00353CDD" w:rsidSect="007F13D0">
      <w:headerReference w:type="default" r:id="rId13"/>
      <w:footerReference w:type="default" r:id="rId14"/>
      <w:headerReference w:type="first" r:id="rId15"/>
      <w:type w:val="continuous"/>
      <w:pgSz w:w="16838" w:h="11906" w:orient="landscape"/>
      <w:pgMar w:top="709" w:right="1021" w:bottom="568" w:left="1021" w:header="737" w:footer="567"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53867" w14:textId="77777777" w:rsidR="0044306E" w:rsidRDefault="0044306E" w:rsidP="00630E66">
      <w:r>
        <w:separator/>
      </w:r>
    </w:p>
  </w:endnote>
  <w:endnote w:type="continuationSeparator" w:id="0">
    <w:p w14:paraId="6A86A4DE" w14:textId="77777777" w:rsidR="0044306E" w:rsidRDefault="0044306E" w:rsidP="00630E66">
      <w:r>
        <w:continuationSeparator/>
      </w:r>
    </w:p>
  </w:endnote>
  <w:endnote w:type="continuationNotice" w:id="1">
    <w:p w14:paraId="3D01F5D9" w14:textId="77777777" w:rsidR="0044306E" w:rsidRDefault="0044306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M Sans">
    <w:panose1 w:val="00000000000000000000"/>
    <w:charset w:val="00"/>
    <w:family w:val="auto"/>
    <w:pitch w:val="variable"/>
    <w:sig w:usb0="8000002F" w:usb1="4000204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Mokoko Medium">
    <w:altName w:val="Cambria"/>
    <w:panose1 w:val="02060603020203020204"/>
    <w:charset w:val="00"/>
    <w:family w:val="roman"/>
    <w:pitch w:val="variable"/>
    <w:sig w:usb0="A00000EF" w:usb1="0000205B" w:usb2="00000008" w:usb3="00000000" w:csb0="00000093" w:csb1="00000000"/>
  </w:font>
  <w:font w:name="Azo Sans">
    <w:altName w:val="Calibri"/>
    <w:panose1 w:val="00000000000000000000"/>
    <w:charset w:val="4D"/>
    <w:family w:val="swiss"/>
    <w:notTrueType/>
    <w:pitch w:val="variable"/>
    <w:sig w:usb0="00000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642457"/>
      <w:docPartObj>
        <w:docPartGallery w:val="Page Numbers (Bottom of Page)"/>
        <w:docPartUnique/>
      </w:docPartObj>
    </w:sdtPr>
    <w:sdtEndPr>
      <w:rPr>
        <w:color w:val="1C7062" w:themeColor="background1" w:themeShade="80"/>
        <w:spacing w:val="60"/>
      </w:rPr>
    </w:sdtEndPr>
    <w:sdtContent>
      <w:p w14:paraId="7CC06F77" w14:textId="77777777" w:rsidR="00B04D09" w:rsidRDefault="00B04D09">
        <w:pPr>
          <w:pStyle w:val="Footer"/>
          <w:pBdr>
            <w:top w:val="single" w:sz="4" w:space="1" w:color="30BEA6"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1C7062" w:themeColor="background1" w:themeShade="80"/>
            <w:spacing w:val="60"/>
          </w:rPr>
          <w:t>Page</w:t>
        </w:r>
      </w:p>
    </w:sdtContent>
  </w:sdt>
  <w:p w14:paraId="7D81310C" w14:textId="77777777" w:rsidR="00B04D09" w:rsidRDefault="00B04D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BED69" w14:textId="5377AF60" w:rsidR="00144C83" w:rsidRPr="00883214" w:rsidRDefault="00144C83" w:rsidP="008832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67D37" w14:textId="77777777" w:rsidR="0044306E" w:rsidRDefault="0044306E" w:rsidP="00630E66">
      <w:r>
        <w:separator/>
      </w:r>
    </w:p>
  </w:footnote>
  <w:footnote w:type="continuationSeparator" w:id="0">
    <w:p w14:paraId="7761D96C" w14:textId="77777777" w:rsidR="0044306E" w:rsidRDefault="0044306E" w:rsidP="00630E66">
      <w:r>
        <w:continuationSeparator/>
      </w:r>
    </w:p>
  </w:footnote>
  <w:footnote w:type="continuationNotice" w:id="1">
    <w:p w14:paraId="2658D570" w14:textId="77777777" w:rsidR="0044306E" w:rsidRDefault="0044306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D8AAD" w14:textId="68154BA7" w:rsidR="00B04D09" w:rsidRDefault="00332538">
    <w:pPr>
      <w:pStyle w:val="Header"/>
    </w:pPr>
    <w:r>
      <w:rPr>
        <w:rFonts w:cstheme="minorHAnsi"/>
        <w:b/>
        <w:noProof/>
        <w:szCs w:val="24"/>
      </w:rPr>
      <w:drawing>
        <wp:inline distT="0" distB="0" distL="0" distR="0" wp14:anchorId="14042235" wp14:editId="49E68E7F">
          <wp:extent cx="2414589" cy="804863"/>
          <wp:effectExtent l="0" t="0" r="5080" b="0"/>
          <wp:docPr id="1834073350" name="Picture 1" descr="Blue and orang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073350" name="Picture 1" descr="Blue and orange text on a white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25087" cy="80836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593D3" w14:textId="5E53C04E" w:rsidR="00721E34" w:rsidRDefault="00B04D09">
    <w:pPr>
      <w:pStyle w:val="Header"/>
    </w:pPr>
    <w:r>
      <w:rPr>
        <w:noProof/>
      </w:rPr>
      <w:drawing>
        <wp:inline distT="0" distB="0" distL="0" distR="0" wp14:anchorId="6032A615" wp14:editId="51F62CD6">
          <wp:extent cx="2185988" cy="728663"/>
          <wp:effectExtent l="0" t="0" r="5080" b="0"/>
          <wp:docPr id="1156761074" name="Picture 1156761074" descr="Blue and orang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357153" name="Picture 1" descr="Blue and orange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91339" cy="730447"/>
                  </a:xfrm>
                  <a:prstGeom prst="rect">
                    <a:avLst/>
                  </a:prstGeom>
                </pic:spPr>
              </pic:pic>
            </a:graphicData>
          </a:graphic>
        </wp:inline>
      </w:drawing>
    </w:r>
  </w:p>
  <w:p w14:paraId="2BD4D83A" w14:textId="77777777" w:rsidR="00721E34" w:rsidRDefault="00721E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8DBC7" w14:textId="77777777" w:rsidR="00A06961" w:rsidRDefault="00A06961">
    <w:pPr>
      <w:pStyle w:val="Header"/>
    </w:pPr>
    <w:r>
      <w:rPr>
        <w:noProof/>
      </w:rPr>
      <w:drawing>
        <wp:inline distT="0" distB="0" distL="0" distR="0" wp14:anchorId="2A63CB16" wp14:editId="5172D5EB">
          <wp:extent cx="1917700" cy="609600"/>
          <wp:effectExtent l="0" t="0" r="0" b="0"/>
          <wp:docPr id="1623996890" name="Picture 162399689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7700" cy="60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F7E1F64"/>
    <w:lvl w:ilvl="0">
      <w:start w:val="1"/>
      <w:numFmt w:val="decimal"/>
      <w:pStyle w:val="ListNumber"/>
      <w:lvlText w:val="%1."/>
      <w:lvlJc w:val="left"/>
      <w:pPr>
        <w:tabs>
          <w:tab w:val="num" w:pos="2127"/>
        </w:tabs>
        <w:ind w:left="2127" w:hanging="360"/>
      </w:pPr>
      <w:rPr>
        <w:rFonts w:hint="default"/>
        <w:color w:val="FF6E3B"/>
      </w:rPr>
    </w:lvl>
  </w:abstractNum>
  <w:abstractNum w:abstractNumId="1" w15:restartNumberingAfterBreak="0">
    <w:nsid w:val="FFFFFF89"/>
    <w:multiLevelType w:val="singleLevel"/>
    <w:tmpl w:val="3656094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F42C75"/>
    <w:multiLevelType w:val="hybridMultilevel"/>
    <w:tmpl w:val="9752A9D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485FF6"/>
    <w:multiLevelType w:val="hybridMultilevel"/>
    <w:tmpl w:val="5DB09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470094"/>
    <w:multiLevelType w:val="hybridMultilevel"/>
    <w:tmpl w:val="93800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6E48CE"/>
    <w:multiLevelType w:val="hybridMultilevel"/>
    <w:tmpl w:val="34BA2334"/>
    <w:lvl w:ilvl="0" w:tplc="EDF42D0E">
      <w:start w:val="1"/>
      <w:numFmt w:val="bullet"/>
      <w:lvlText w:val=""/>
      <w:lvlJc w:val="left"/>
      <w:pPr>
        <w:ind w:left="720" w:hanging="360"/>
      </w:pPr>
      <w:rPr>
        <w:rFonts w:ascii="Symbol" w:hAnsi="Symbol" w:hint="default"/>
        <w:color w:val="auto"/>
      </w:rPr>
    </w:lvl>
    <w:lvl w:ilvl="1" w:tplc="64AA498E">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6C4225"/>
    <w:multiLevelType w:val="hybridMultilevel"/>
    <w:tmpl w:val="A3009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1D5F14"/>
    <w:multiLevelType w:val="hybridMultilevel"/>
    <w:tmpl w:val="9C92F698"/>
    <w:lvl w:ilvl="0" w:tplc="277C3D58">
      <w:start w:val="1"/>
      <w:numFmt w:val="bullet"/>
      <w:pStyle w:val="CPEList-Bullets"/>
      <w:lvlText w:val=""/>
      <w:lvlJc w:val="left"/>
      <w:pPr>
        <w:ind w:left="227" w:hanging="227"/>
      </w:pPr>
      <w:rPr>
        <w:rFonts w:ascii="Wingdings" w:hAnsi="Wingdings" w:hint="default"/>
        <w:color w:val="FF6E3B"/>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9C67194"/>
    <w:multiLevelType w:val="hybridMultilevel"/>
    <w:tmpl w:val="13003EE4"/>
    <w:lvl w:ilvl="0" w:tplc="DE8C27F0">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D773AB"/>
    <w:multiLevelType w:val="hybridMultilevel"/>
    <w:tmpl w:val="71CC0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DE60C7"/>
    <w:multiLevelType w:val="hybridMultilevel"/>
    <w:tmpl w:val="01AC6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3301D2"/>
    <w:multiLevelType w:val="hybridMultilevel"/>
    <w:tmpl w:val="A6720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EB23F4"/>
    <w:multiLevelType w:val="hybridMultilevel"/>
    <w:tmpl w:val="0D0AAB8C"/>
    <w:lvl w:ilvl="0" w:tplc="DE8C27F0">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8130F5A"/>
    <w:multiLevelType w:val="hybridMultilevel"/>
    <w:tmpl w:val="31304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280A08"/>
    <w:multiLevelType w:val="hybridMultilevel"/>
    <w:tmpl w:val="EEF24598"/>
    <w:lvl w:ilvl="0" w:tplc="08090001">
      <w:start w:val="1"/>
      <w:numFmt w:val="bullet"/>
      <w:lvlText w:val=""/>
      <w:lvlJc w:val="left"/>
      <w:pPr>
        <w:ind w:left="720" w:hanging="360"/>
      </w:pPr>
      <w:rPr>
        <w:rFonts w:ascii="Symbol" w:hAnsi="Symbol" w:hint="default"/>
      </w:rPr>
    </w:lvl>
    <w:lvl w:ilvl="1" w:tplc="32D8D0E2">
      <w:numFmt w:val="bullet"/>
      <w:lvlText w:val="•"/>
      <w:lvlJc w:val="left"/>
      <w:pPr>
        <w:ind w:left="1800" w:hanging="720"/>
      </w:pPr>
      <w:rPr>
        <w:rFonts w:ascii="DM Sans" w:eastAsia="Calibri" w:hAnsi="DM Sans" w:cstheme="minorHAns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04623F"/>
    <w:multiLevelType w:val="hybridMultilevel"/>
    <w:tmpl w:val="E3EEE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08371F"/>
    <w:multiLevelType w:val="multilevel"/>
    <w:tmpl w:val="6E96F184"/>
    <w:styleLink w:val="CurrentList1"/>
    <w:lvl w:ilvl="0">
      <w:start w:val="1"/>
      <w:numFmt w:val="bullet"/>
      <w:lvlText w:val=""/>
      <w:lvlJc w:val="left"/>
      <w:pPr>
        <w:ind w:left="227" w:hanging="227"/>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2FCC4FF1"/>
    <w:multiLevelType w:val="hybridMultilevel"/>
    <w:tmpl w:val="21062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BF512F"/>
    <w:multiLevelType w:val="hybridMultilevel"/>
    <w:tmpl w:val="BDD675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132861BC">
      <w:numFmt w:val="bullet"/>
      <w:lvlText w:val="•"/>
      <w:lvlJc w:val="left"/>
      <w:pPr>
        <w:ind w:left="4680" w:hanging="720"/>
      </w:pPr>
      <w:rPr>
        <w:rFonts w:ascii="DM Sans" w:eastAsia="Calibri" w:hAnsi="DM Sans" w:cs="Times New Roman"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087178"/>
    <w:multiLevelType w:val="multilevel"/>
    <w:tmpl w:val="EB4A1864"/>
    <w:styleLink w:val="CurrentList2"/>
    <w:lvl w:ilvl="0">
      <w:start w:val="1"/>
      <w:numFmt w:val="bullet"/>
      <w:lvlText w:val=""/>
      <w:lvlJc w:val="left"/>
      <w:pPr>
        <w:ind w:left="227" w:hanging="227"/>
      </w:pPr>
      <w:rPr>
        <w:rFonts w:ascii="Wingdings" w:hAnsi="Wingdings" w:hint="default"/>
        <w:u w:color="FF6E3B"/>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39105C99"/>
    <w:multiLevelType w:val="hybridMultilevel"/>
    <w:tmpl w:val="6C42A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770B64"/>
    <w:multiLevelType w:val="hybridMultilevel"/>
    <w:tmpl w:val="3B7EA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8014A7"/>
    <w:multiLevelType w:val="hybridMultilevel"/>
    <w:tmpl w:val="FE468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7A7686"/>
    <w:multiLevelType w:val="hybridMultilevel"/>
    <w:tmpl w:val="7898F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A5537A"/>
    <w:multiLevelType w:val="hybridMultilevel"/>
    <w:tmpl w:val="53CC533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C2242E"/>
    <w:multiLevelType w:val="hybridMultilevel"/>
    <w:tmpl w:val="C37E6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266BDA"/>
    <w:multiLevelType w:val="hybridMultilevel"/>
    <w:tmpl w:val="4AF89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E32489"/>
    <w:multiLevelType w:val="hybridMultilevel"/>
    <w:tmpl w:val="9CEA2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B80FB3"/>
    <w:multiLevelType w:val="hybridMultilevel"/>
    <w:tmpl w:val="D57EF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DD6302"/>
    <w:multiLevelType w:val="hybridMultilevel"/>
    <w:tmpl w:val="892CE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96359A"/>
    <w:multiLevelType w:val="hybridMultilevel"/>
    <w:tmpl w:val="8862B8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CB6344"/>
    <w:multiLevelType w:val="hybridMultilevel"/>
    <w:tmpl w:val="F5345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EC0A7D"/>
    <w:multiLevelType w:val="hybridMultilevel"/>
    <w:tmpl w:val="1E8A0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CF2AF2"/>
    <w:multiLevelType w:val="hybridMultilevel"/>
    <w:tmpl w:val="024C8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2F3907"/>
    <w:multiLevelType w:val="hybridMultilevel"/>
    <w:tmpl w:val="0D6A0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3B1FCA"/>
    <w:multiLevelType w:val="hybridMultilevel"/>
    <w:tmpl w:val="76225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A70D76"/>
    <w:multiLevelType w:val="hybridMultilevel"/>
    <w:tmpl w:val="31666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1E6BA4"/>
    <w:multiLevelType w:val="hybridMultilevel"/>
    <w:tmpl w:val="FBFCA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1B1C5C"/>
    <w:multiLevelType w:val="hybridMultilevel"/>
    <w:tmpl w:val="6C36C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7311691">
    <w:abstractNumId w:val="1"/>
  </w:num>
  <w:num w:numId="2" w16cid:durableId="1241326829">
    <w:abstractNumId w:val="0"/>
  </w:num>
  <w:num w:numId="3" w16cid:durableId="1484003500">
    <w:abstractNumId w:val="7"/>
  </w:num>
  <w:num w:numId="4" w16cid:durableId="1777670013">
    <w:abstractNumId w:val="16"/>
  </w:num>
  <w:num w:numId="5" w16cid:durableId="1190334263">
    <w:abstractNumId w:val="19"/>
  </w:num>
  <w:num w:numId="6" w16cid:durableId="401562177">
    <w:abstractNumId w:val="5"/>
  </w:num>
  <w:num w:numId="7" w16cid:durableId="1337420576">
    <w:abstractNumId w:val="30"/>
  </w:num>
  <w:num w:numId="8" w16cid:durableId="677075609">
    <w:abstractNumId w:val="18"/>
  </w:num>
  <w:num w:numId="9" w16cid:durableId="1431776269">
    <w:abstractNumId w:val="11"/>
  </w:num>
  <w:num w:numId="10" w16cid:durableId="819154884">
    <w:abstractNumId w:val="34"/>
  </w:num>
  <w:num w:numId="11" w16cid:durableId="2128574797">
    <w:abstractNumId w:val="27"/>
  </w:num>
  <w:num w:numId="12" w16cid:durableId="1018897576">
    <w:abstractNumId w:val="3"/>
  </w:num>
  <w:num w:numId="13" w16cid:durableId="17393214">
    <w:abstractNumId w:val="10"/>
  </w:num>
  <w:num w:numId="14" w16cid:durableId="846137769">
    <w:abstractNumId w:val="25"/>
  </w:num>
  <w:num w:numId="15" w16cid:durableId="64644942">
    <w:abstractNumId w:val="33"/>
  </w:num>
  <w:num w:numId="16" w16cid:durableId="2090417707">
    <w:abstractNumId w:val="15"/>
  </w:num>
  <w:num w:numId="17" w16cid:durableId="2076933968">
    <w:abstractNumId w:val="37"/>
  </w:num>
  <w:num w:numId="18" w16cid:durableId="582687445">
    <w:abstractNumId w:val="12"/>
  </w:num>
  <w:num w:numId="19" w16cid:durableId="1534683705">
    <w:abstractNumId w:val="28"/>
  </w:num>
  <w:num w:numId="20" w16cid:durableId="1213545155">
    <w:abstractNumId w:val="8"/>
  </w:num>
  <w:num w:numId="21" w16cid:durableId="316539137">
    <w:abstractNumId w:val="21"/>
  </w:num>
  <w:num w:numId="22" w16cid:durableId="1961838523">
    <w:abstractNumId w:val="9"/>
  </w:num>
  <w:num w:numId="23" w16cid:durableId="577666845">
    <w:abstractNumId w:val="29"/>
  </w:num>
  <w:num w:numId="24" w16cid:durableId="806242646">
    <w:abstractNumId w:val="14"/>
  </w:num>
  <w:num w:numId="25" w16cid:durableId="1112239065">
    <w:abstractNumId w:val="20"/>
  </w:num>
  <w:num w:numId="26" w16cid:durableId="1132212959">
    <w:abstractNumId w:val="23"/>
  </w:num>
  <w:num w:numId="27" w16cid:durableId="577248479">
    <w:abstractNumId w:val="26"/>
  </w:num>
  <w:num w:numId="28" w16cid:durableId="1409230862">
    <w:abstractNumId w:val="32"/>
  </w:num>
  <w:num w:numId="29" w16cid:durableId="373431016">
    <w:abstractNumId w:val="38"/>
  </w:num>
  <w:num w:numId="30" w16cid:durableId="1503159272">
    <w:abstractNumId w:val="4"/>
  </w:num>
  <w:num w:numId="31" w16cid:durableId="1733768254">
    <w:abstractNumId w:val="36"/>
  </w:num>
  <w:num w:numId="32" w16cid:durableId="547689707">
    <w:abstractNumId w:val="17"/>
  </w:num>
  <w:num w:numId="33" w16cid:durableId="627125840">
    <w:abstractNumId w:val="35"/>
  </w:num>
  <w:num w:numId="34" w16cid:durableId="1796219958">
    <w:abstractNumId w:val="31"/>
  </w:num>
  <w:num w:numId="35" w16cid:durableId="1087536236">
    <w:abstractNumId w:val="2"/>
  </w:num>
  <w:num w:numId="36" w16cid:durableId="857740696">
    <w:abstractNumId w:val="24"/>
  </w:num>
  <w:num w:numId="37" w16cid:durableId="1879925047">
    <w:abstractNumId w:val="22"/>
  </w:num>
  <w:num w:numId="38" w16cid:durableId="1706252313">
    <w:abstractNumId w:val="6"/>
  </w:num>
  <w:num w:numId="39" w16cid:durableId="1317340764">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D09"/>
    <w:rsid w:val="00000679"/>
    <w:rsid w:val="00003AA8"/>
    <w:rsid w:val="00003FA9"/>
    <w:rsid w:val="000040A1"/>
    <w:rsid w:val="000041D0"/>
    <w:rsid w:val="00006511"/>
    <w:rsid w:val="00006662"/>
    <w:rsid w:val="000078D0"/>
    <w:rsid w:val="000107AC"/>
    <w:rsid w:val="00011364"/>
    <w:rsid w:val="00011577"/>
    <w:rsid w:val="00012902"/>
    <w:rsid w:val="0001373D"/>
    <w:rsid w:val="00013ADC"/>
    <w:rsid w:val="00014AFA"/>
    <w:rsid w:val="00015AB9"/>
    <w:rsid w:val="0001627C"/>
    <w:rsid w:val="00017C23"/>
    <w:rsid w:val="00020D31"/>
    <w:rsid w:val="00021A9F"/>
    <w:rsid w:val="00021C88"/>
    <w:rsid w:val="000220F6"/>
    <w:rsid w:val="0002255E"/>
    <w:rsid w:val="00023DE0"/>
    <w:rsid w:val="000244B9"/>
    <w:rsid w:val="00025967"/>
    <w:rsid w:val="000269D5"/>
    <w:rsid w:val="000270FB"/>
    <w:rsid w:val="000304C0"/>
    <w:rsid w:val="00031B87"/>
    <w:rsid w:val="000321AD"/>
    <w:rsid w:val="0003663C"/>
    <w:rsid w:val="0004158C"/>
    <w:rsid w:val="00043CB1"/>
    <w:rsid w:val="00043D85"/>
    <w:rsid w:val="00044778"/>
    <w:rsid w:val="00045757"/>
    <w:rsid w:val="00045961"/>
    <w:rsid w:val="00047175"/>
    <w:rsid w:val="0004767C"/>
    <w:rsid w:val="00050A16"/>
    <w:rsid w:val="00050F9C"/>
    <w:rsid w:val="0005215C"/>
    <w:rsid w:val="00053986"/>
    <w:rsid w:val="00053DD6"/>
    <w:rsid w:val="00055983"/>
    <w:rsid w:val="00055E3D"/>
    <w:rsid w:val="00055E9C"/>
    <w:rsid w:val="00056522"/>
    <w:rsid w:val="00056E43"/>
    <w:rsid w:val="00056FD6"/>
    <w:rsid w:val="00057EA0"/>
    <w:rsid w:val="000614DD"/>
    <w:rsid w:val="00066B71"/>
    <w:rsid w:val="00066D66"/>
    <w:rsid w:val="00072656"/>
    <w:rsid w:val="000743FC"/>
    <w:rsid w:val="00074518"/>
    <w:rsid w:val="0007499F"/>
    <w:rsid w:val="00074F0F"/>
    <w:rsid w:val="00075F10"/>
    <w:rsid w:val="00076592"/>
    <w:rsid w:val="00077FC4"/>
    <w:rsid w:val="0008021B"/>
    <w:rsid w:val="00080721"/>
    <w:rsid w:val="000817F5"/>
    <w:rsid w:val="00081D19"/>
    <w:rsid w:val="00083D13"/>
    <w:rsid w:val="000900F0"/>
    <w:rsid w:val="0009373F"/>
    <w:rsid w:val="000947F0"/>
    <w:rsid w:val="00094D30"/>
    <w:rsid w:val="000956FA"/>
    <w:rsid w:val="00095A41"/>
    <w:rsid w:val="00096437"/>
    <w:rsid w:val="00096834"/>
    <w:rsid w:val="000A11E9"/>
    <w:rsid w:val="000A12BA"/>
    <w:rsid w:val="000A17B5"/>
    <w:rsid w:val="000A42A7"/>
    <w:rsid w:val="000A56F3"/>
    <w:rsid w:val="000A6A35"/>
    <w:rsid w:val="000A6D88"/>
    <w:rsid w:val="000A6E95"/>
    <w:rsid w:val="000A7AEC"/>
    <w:rsid w:val="000A7FE2"/>
    <w:rsid w:val="000B1531"/>
    <w:rsid w:val="000B173A"/>
    <w:rsid w:val="000B20F9"/>
    <w:rsid w:val="000B5BBE"/>
    <w:rsid w:val="000B6BD0"/>
    <w:rsid w:val="000C0505"/>
    <w:rsid w:val="000C0DDD"/>
    <w:rsid w:val="000C15F8"/>
    <w:rsid w:val="000C1B0B"/>
    <w:rsid w:val="000C2936"/>
    <w:rsid w:val="000C3BAF"/>
    <w:rsid w:val="000C3D61"/>
    <w:rsid w:val="000C41DC"/>
    <w:rsid w:val="000C495F"/>
    <w:rsid w:val="000C6850"/>
    <w:rsid w:val="000C7237"/>
    <w:rsid w:val="000C7E1F"/>
    <w:rsid w:val="000D0A00"/>
    <w:rsid w:val="000D13FE"/>
    <w:rsid w:val="000D1D2F"/>
    <w:rsid w:val="000D362F"/>
    <w:rsid w:val="000D43A6"/>
    <w:rsid w:val="000D4ADA"/>
    <w:rsid w:val="000D4ECF"/>
    <w:rsid w:val="000D66D3"/>
    <w:rsid w:val="000D6897"/>
    <w:rsid w:val="000E03B6"/>
    <w:rsid w:val="000E0628"/>
    <w:rsid w:val="000E30FD"/>
    <w:rsid w:val="000E3111"/>
    <w:rsid w:val="000E3DBC"/>
    <w:rsid w:val="000E4AB8"/>
    <w:rsid w:val="000E6416"/>
    <w:rsid w:val="000F0D52"/>
    <w:rsid w:val="000F109E"/>
    <w:rsid w:val="000F223C"/>
    <w:rsid w:val="000F3264"/>
    <w:rsid w:val="000F40E7"/>
    <w:rsid w:val="000F4FD6"/>
    <w:rsid w:val="000F58AC"/>
    <w:rsid w:val="00100942"/>
    <w:rsid w:val="00100DCB"/>
    <w:rsid w:val="00103266"/>
    <w:rsid w:val="00103D09"/>
    <w:rsid w:val="00103F05"/>
    <w:rsid w:val="00104274"/>
    <w:rsid w:val="00104643"/>
    <w:rsid w:val="00104B09"/>
    <w:rsid w:val="001064D0"/>
    <w:rsid w:val="0010682E"/>
    <w:rsid w:val="001105C6"/>
    <w:rsid w:val="001130DE"/>
    <w:rsid w:val="001132BD"/>
    <w:rsid w:val="001134F1"/>
    <w:rsid w:val="001137DA"/>
    <w:rsid w:val="001138BE"/>
    <w:rsid w:val="0011479D"/>
    <w:rsid w:val="0011559E"/>
    <w:rsid w:val="00116421"/>
    <w:rsid w:val="0011698B"/>
    <w:rsid w:val="0011715D"/>
    <w:rsid w:val="0012081E"/>
    <w:rsid w:val="001228F0"/>
    <w:rsid w:val="00122AB3"/>
    <w:rsid w:val="00122BCE"/>
    <w:rsid w:val="00123C90"/>
    <w:rsid w:val="00124589"/>
    <w:rsid w:val="001246BC"/>
    <w:rsid w:val="00125B40"/>
    <w:rsid w:val="00126039"/>
    <w:rsid w:val="0012676A"/>
    <w:rsid w:val="00126E2B"/>
    <w:rsid w:val="001270F6"/>
    <w:rsid w:val="00131892"/>
    <w:rsid w:val="00132313"/>
    <w:rsid w:val="0013372D"/>
    <w:rsid w:val="00136D06"/>
    <w:rsid w:val="0014054B"/>
    <w:rsid w:val="0014228D"/>
    <w:rsid w:val="001428D7"/>
    <w:rsid w:val="00142F9A"/>
    <w:rsid w:val="00144105"/>
    <w:rsid w:val="00144C83"/>
    <w:rsid w:val="0014511F"/>
    <w:rsid w:val="0014641F"/>
    <w:rsid w:val="00147A4B"/>
    <w:rsid w:val="001505BB"/>
    <w:rsid w:val="00152125"/>
    <w:rsid w:val="0015232F"/>
    <w:rsid w:val="00153E21"/>
    <w:rsid w:val="00155FC2"/>
    <w:rsid w:val="001562B3"/>
    <w:rsid w:val="001564D8"/>
    <w:rsid w:val="001566C0"/>
    <w:rsid w:val="00156F2C"/>
    <w:rsid w:val="00157150"/>
    <w:rsid w:val="001604AD"/>
    <w:rsid w:val="00160D0D"/>
    <w:rsid w:val="00161169"/>
    <w:rsid w:val="0016144B"/>
    <w:rsid w:val="0016178B"/>
    <w:rsid w:val="00162A39"/>
    <w:rsid w:val="00163073"/>
    <w:rsid w:val="00164036"/>
    <w:rsid w:val="00164DD2"/>
    <w:rsid w:val="001658A7"/>
    <w:rsid w:val="00165F56"/>
    <w:rsid w:val="001666A6"/>
    <w:rsid w:val="00166704"/>
    <w:rsid w:val="0016736E"/>
    <w:rsid w:val="0016781F"/>
    <w:rsid w:val="00170772"/>
    <w:rsid w:val="0017130B"/>
    <w:rsid w:val="0017153A"/>
    <w:rsid w:val="00172CB4"/>
    <w:rsid w:val="00173036"/>
    <w:rsid w:val="00173609"/>
    <w:rsid w:val="00173B20"/>
    <w:rsid w:val="00173E83"/>
    <w:rsid w:val="00174E6D"/>
    <w:rsid w:val="00175172"/>
    <w:rsid w:val="00175D35"/>
    <w:rsid w:val="00175ECD"/>
    <w:rsid w:val="00176A06"/>
    <w:rsid w:val="00176F0B"/>
    <w:rsid w:val="00177093"/>
    <w:rsid w:val="00177521"/>
    <w:rsid w:val="00177EF5"/>
    <w:rsid w:val="00177F07"/>
    <w:rsid w:val="00180670"/>
    <w:rsid w:val="00180B55"/>
    <w:rsid w:val="001826F4"/>
    <w:rsid w:val="00182C77"/>
    <w:rsid w:val="00182DAA"/>
    <w:rsid w:val="001856D0"/>
    <w:rsid w:val="00186046"/>
    <w:rsid w:val="001A058A"/>
    <w:rsid w:val="001A1B9F"/>
    <w:rsid w:val="001A1CF9"/>
    <w:rsid w:val="001A2CB7"/>
    <w:rsid w:val="001A2DF5"/>
    <w:rsid w:val="001A39FD"/>
    <w:rsid w:val="001A3D07"/>
    <w:rsid w:val="001A588E"/>
    <w:rsid w:val="001A75E1"/>
    <w:rsid w:val="001A7801"/>
    <w:rsid w:val="001B018D"/>
    <w:rsid w:val="001B1402"/>
    <w:rsid w:val="001B4691"/>
    <w:rsid w:val="001B4E41"/>
    <w:rsid w:val="001B5F2D"/>
    <w:rsid w:val="001B7675"/>
    <w:rsid w:val="001C024B"/>
    <w:rsid w:val="001C0679"/>
    <w:rsid w:val="001C0AC2"/>
    <w:rsid w:val="001C4C23"/>
    <w:rsid w:val="001C66D1"/>
    <w:rsid w:val="001D05C6"/>
    <w:rsid w:val="001D08FA"/>
    <w:rsid w:val="001D239F"/>
    <w:rsid w:val="001D4B9C"/>
    <w:rsid w:val="001D6333"/>
    <w:rsid w:val="001D63B9"/>
    <w:rsid w:val="001D755A"/>
    <w:rsid w:val="001D7BDD"/>
    <w:rsid w:val="001E0565"/>
    <w:rsid w:val="001E1B97"/>
    <w:rsid w:val="001E2065"/>
    <w:rsid w:val="001E25A7"/>
    <w:rsid w:val="001E40BA"/>
    <w:rsid w:val="001E47D7"/>
    <w:rsid w:val="001E4B17"/>
    <w:rsid w:val="001E4D10"/>
    <w:rsid w:val="001E5330"/>
    <w:rsid w:val="001E6D26"/>
    <w:rsid w:val="001E6F58"/>
    <w:rsid w:val="001F0107"/>
    <w:rsid w:val="001F24BF"/>
    <w:rsid w:val="001F265E"/>
    <w:rsid w:val="001F46C0"/>
    <w:rsid w:val="001F4995"/>
    <w:rsid w:val="001F58A3"/>
    <w:rsid w:val="001F5E49"/>
    <w:rsid w:val="001F605C"/>
    <w:rsid w:val="001F6388"/>
    <w:rsid w:val="001F67F6"/>
    <w:rsid w:val="001F6F9A"/>
    <w:rsid w:val="002026CD"/>
    <w:rsid w:val="002031F6"/>
    <w:rsid w:val="0020569D"/>
    <w:rsid w:val="002079E4"/>
    <w:rsid w:val="002102CB"/>
    <w:rsid w:val="0021056D"/>
    <w:rsid w:val="00210E3C"/>
    <w:rsid w:val="002111F1"/>
    <w:rsid w:val="00213BEA"/>
    <w:rsid w:val="002141B3"/>
    <w:rsid w:val="002154C2"/>
    <w:rsid w:val="002155C4"/>
    <w:rsid w:val="00216BE1"/>
    <w:rsid w:val="00217218"/>
    <w:rsid w:val="00217DA4"/>
    <w:rsid w:val="0022077C"/>
    <w:rsid w:val="00220C47"/>
    <w:rsid w:val="002211F3"/>
    <w:rsid w:val="00221489"/>
    <w:rsid w:val="00221C01"/>
    <w:rsid w:val="00222D93"/>
    <w:rsid w:val="00223C88"/>
    <w:rsid w:val="00223D58"/>
    <w:rsid w:val="00230048"/>
    <w:rsid w:val="002305C4"/>
    <w:rsid w:val="0023091C"/>
    <w:rsid w:val="00233510"/>
    <w:rsid w:val="00234FDE"/>
    <w:rsid w:val="00235ABB"/>
    <w:rsid w:val="00235E79"/>
    <w:rsid w:val="0023685D"/>
    <w:rsid w:val="0023699A"/>
    <w:rsid w:val="002371C5"/>
    <w:rsid w:val="00237226"/>
    <w:rsid w:val="00237357"/>
    <w:rsid w:val="002402F7"/>
    <w:rsid w:val="00241DF0"/>
    <w:rsid w:val="00242866"/>
    <w:rsid w:val="00243C40"/>
    <w:rsid w:val="002454ED"/>
    <w:rsid w:val="00245CF4"/>
    <w:rsid w:val="002478AF"/>
    <w:rsid w:val="00250628"/>
    <w:rsid w:val="002540E7"/>
    <w:rsid w:val="00255D89"/>
    <w:rsid w:val="002560CC"/>
    <w:rsid w:val="00256B87"/>
    <w:rsid w:val="00261278"/>
    <w:rsid w:val="00261ED4"/>
    <w:rsid w:val="002623A0"/>
    <w:rsid w:val="002636A1"/>
    <w:rsid w:val="00263FE8"/>
    <w:rsid w:val="00272B87"/>
    <w:rsid w:val="00273BDD"/>
    <w:rsid w:val="00276590"/>
    <w:rsid w:val="00276A43"/>
    <w:rsid w:val="00276C5D"/>
    <w:rsid w:val="00277E20"/>
    <w:rsid w:val="00281CC0"/>
    <w:rsid w:val="0028295A"/>
    <w:rsid w:val="0028479C"/>
    <w:rsid w:val="00285986"/>
    <w:rsid w:val="00285BF5"/>
    <w:rsid w:val="002865A4"/>
    <w:rsid w:val="00287277"/>
    <w:rsid w:val="0029052E"/>
    <w:rsid w:val="00291399"/>
    <w:rsid w:val="00292BB8"/>
    <w:rsid w:val="00292CAA"/>
    <w:rsid w:val="00292EC2"/>
    <w:rsid w:val="0029378A"/>
    <w:rsid w:val="00293B61"/>
    <w:rsid w:val="00293EDF"/>
    <w:rsid w:val="002941D0"/>
    <w:rsid w:val="002947E2"/>
    <w:rsid w:val="0029510A"/>
    <w:rsid w:val="002955D7"/>
    <w:rsid w:val="00295C80"/>
    <w:rsid w:val="00296875"/>
    <w:rsid w:val="00296EF1"/>
    <w:rsid w:val="0029723D"/>
    <w:rsid w:val="002A3E12"/>
    <w:rsid w:val="002A5CC8"/>
    <w:rsid w:val="002A72E0"/>
    <w:rsid w:val="002B0476"/>
    <w:rsid w:val="002B0EF1"/>
    <w:rsid w:val="002B10DB"/>
    <w:rsid w:val="002B4A6A"/>
    <w:rsid w:val="002B5618"/>
    <w:rsid w:val="002B76AB"/>
    <w:rsid w:val="002C10AA"/>
    <w:rsid w:val="002C1DB4"/>
    <w:rsid w:val="002C2AF8"/>
    <w:rsid w:val="002C3335"/>
    <w:rsid w:val="002C51E8"/>
    <w:rsid w:val="002C60CD"/>
    <w:rsid w:val="002C61CF"/>
    <w:rsid w:val="002D0A3B"/>
    <w:rsid w:val="002D17A0"/>
    <w:rsid w:val="002D1CF7"/>
    <w:rsid w:val="002D1D1F"/>
    <w:rsid w:val="002D3602"/>
    <w:rsid w:val="002D44D5"/>
    <w:rsid w:val="002D5B7F"/>
    <w:rsid w:val="002D7D87"/>
    <w:rsid w:val="002E1828"/>
    <w:rsid w:val="002E1ACD"/>
    <w:rsid w:val="002E226C"/>
    <w:rsid w:val="002E2889"/>
    <w:rsid w:val="002E33A3"/>
    <w:rsid w:val="002E49A8"/>
    <w:rsid w:val="002E57D4"/>
    <w:rsid w:val="002E59CF"/>
    <w:rsid w:val="002E7F5F"/>
    <w:rsid w:val="002F1942"/>
    <w:rsid w:val="002F1BE0"/>
    <w:rsid w:val="002F1E91"/>
    <w:rsid w:val="002F370B"/>
    <w:rsid w:val="002F5095"/>
    <w:rsid w:val="002F66F2"/>
    <w:rsid w:val="002F6DD0"/>
    <w:rsid w:val="00300A34"/>
    <w:rsid w:val="0030233A"/>
    <w:rsid w:val="003025D1"/>
    <w:rsid w:val="003027D4"/>
    <w:rsid w:val="00302D3E"/>
    <w:rsid w:val="0030558C"/>
    <w:rsid w:val="0030587C"/>
    <w:rsid w:val="00305F57"/>
    <w:rsid w:val="00307006"/>
    <w:rsid w:val="003105AD"/>
    <w:rsid w:val="003105CB"/>
    <w:rsid w:val="00310A8A"/>
    <w:rsid w:val="00311454"/>
    <w:rsid w:val="00311882"/>
    <w:rsid w:val="0031191C"/>
    <w:rsid w:val="00312C32"/>
    <w:rsid w:val="003137F5"/>
    <w:rsid w:val="00315062"/>
    <w:rsid w:val="00315AC2"/>
    <w:rsid w:val="0031767F"/>
    <w:rsid w:val="00323703"/>
    <w:rsid w:val="00324633"/>
    <w:rsid w:val="00324D24"/>
    <w:rsid w:val="003255F9"/>
    <w:rsid w:val="003257D1"/>
    <w:rsid w:val="00325FBA"/>
    <w:rsid w:val="0032645E"/>
    <w:rsid w:val="00326CCB"/>
    <w:rsid w:val="003310D3"/>
    <w:rsid w:val="003322AB"/>
    <w:rsid w:val="00332538"/>
    <w:rsid w:val="00333B64"/>
    <w:rsid w:val="003350B0"/>
    <w:rsid w:val="00335E95"/>
    <w:rsid w:val="00336D5A"/>
    <w:rsid w:val="00342706"/>
    <w:rsid w:val="00342918"/>
    <w:rsid w:val="00342C31"/>
    <w:rsid w:val="00342F0F"/>
    <w:rsid w:val="003444D7"/>
    <w:rsid w:val="00344784"/>
    <w:rsid w:val="003449DC"/>
    <w:rsid w:val="0034781E"/>
    <w:rsid w:val="00350254"/>
    <w:rsid w:val="003508EC"/>
    <w:rsid w:val="00350B8B"/>
    <w:rsid w:val="0035140C"/>
    <w:rsid w:val="003529C4"/>
    <w:rsid w:val="003538C1"/>
    <w:rsid w:val="00353CDD"/>
    <w:rsid w:val="003546E3"/>
    <w:rsid w:val="00356406"/>
    <w:rsid w:val="00356C1D"/>
    <w:rsid w:val="00360178"/>
    <w:rsid w:val="0036059E"/>
    <w:rsid w:val="003614C1"/>
    <w:rsid w:val="00362B96"/>
    <w:rsid w:val="0036329B"/>
    <w:rsid w:val="00364B3B"/>
    <w:rsid w:val="00365146"/>
    <w:rsid w:val="003668B4"/>
    <w:rsid w:val="00366FC4"/>
    <w:rsid w:val="00367D07"/>
    <w:rsid w:val="003705F9"/>
    <w:rsid w:val="00371458"/>
    <w:rsid w:val="0037166D"/>
    <w:rsid w:val="00371803"/>
    <w:rsid w:val="00374005"/>
    <w:rsid w:val="0037440D"/>
    <w:rsid w:val="003746C6"/>
    <w:rsid w:val="003747C7"/>
    <w:rsid w:val="00374A70"/>
    <w:rsid w:val="0037575D"/>
    <w:rsid w:val="0037600B"/>
    <w:rsid w:val="0037700B"/>
    <w:rsid w:val="00383886"/>
    <w:rsid w:val="00383C40"/>
    <w:rsid w:val="00384BDC"/>
    <w:rsid w:val="0038661C"/>
    <w:rsid w:val="00386F50"/>
    <w:rsid w:val="0038712A"/>
    <w:rsid w:val="0039129B"/>
    <w:rsid w:val="00391E64"/>
    <w:rsid w:val="00393DE5"/>
    <w:rsid w:val="00394C15"/>
    <w:rsid w:val="003951E1"/>
    <w:rsid w:val="00396F2E"/>
    <w:rsid w:val="0039729C"/>
    <w:rsid w:val="00397833"/>
    <w:rsid w:val="003979F8"/>
    <w:rsid w:val="003A1733"/>
    <w:rsid w:val="003A2822"/>
    <w:rsid w:val="003A636B"/>
    <w:rsid w:val="003A680E"/>
    <w:rsid w:val="003B033A"/>
    <w:rsid w:val="003B16C1"/>
    <w:rsid w:val="003B5BEE"/>
    <w:rsid w:val="003B65C4"/>
    <w:rsid w:val="003B65D5"/>
    <w:rsid w:val="003B7508"/>
    <w:rsid w:val="003C0039"/>
    <w:rsid w:val="003C1518"/>
    <w:rsid w:val="003C35F3"/>
    <w:rsid w:val="003C57E7"/>
    <w:rsid w:val="003C5AAF"/>
    <w:rsid w:val="003C6EC3"/>
    <w:rsid w:val="003C750F"/>
    <w:rsid w:val="003D1292"/>
    <w:rsid w:val="003D12D5"/>
    <w:rsid w:val="003D4534"/>
    <w:rsid w:val="003D4FFB"/>
    <w:rsid w:val="003D58D8"/>
    <w:rsid w:val="003D5A9E"/>
    <w:rsid w:val="003D6ACF"/>
    <w:rsid w:val="003D7FB1"/>
    <w:rsid w:val="003E16EC"/>
    <w:rsid w:val="003E4E8B"/>
    <w:rsid w:val="003E6EBD"/>
    <w:rsid w:val="003E7CE3"/>
    <w:rsid w:val="003F0CB2"/>
    <w:rsid w:val="003F0E5A"/>
    <w:rsid w:val="003F10BE"/>
    <w:rsid w:val="003F220C"/>
    <w:rsid w:val="003F5E46"/>
    <w:rsid w:val="003F63A7"/>
    <w:rsid w:val="003F654D"/>
    <w:rsid w:val="004005D9"/>
    <w:rsid w:val="00401388"/>
    <w:rsid w:val="00401570"/>
    <w:rsid w:val="00402A01"/>
    <w:rsid w:val="0040339D"/>
    <w:rsid w:val="00403C38"/>
    <w:rsid w:val="004047C9"/>
    <w:rsid w:val="00404C1D"/>
    <w:rsid w:val="00405E1E"/>
    <w:rsid w:val="004071FC"/>
    <w:rsid w:val="004073A2"/>
    <w:rsid w:val="004076B1"/>
    <w:rsid w:val="00411031"/>
    <w:rsid w:val="0041108E"/>
    <w:rsid w:val="004122FD"/>
    <w:rsid w:val="004127AC"/>
    <w:rsid w:val="00412B11"/>
    <w:rsid w:val="004131C2"/>
    <w:rsid w:val="00416918"/>
    <w:rsid w:val="004202FE"/>
    <w:rsid w:val="004225D3"/>
    <w:rsid w:val="00422C7B"/>
    <w:rsid w:val="00422E67"/>
    <w:rsid w:val="00423239"/>
    <w:rsid w:val="00423A94"/>
    <w:rsid w:val="0042437A"/>
    <w:rsid w:val="00427123"/>
    <w:rsid w:val="004305D1"/>
    <w:rsid w:val="00430AD7"/>
    <w:rsid w:val="00431817"/>
    <w:rsid w:val="0043224A"/>
    <w:rsid w:val="004324F0"/>
    <w:rsid w:val="00434A12"/>
    <w:rsid w:val="00434BD1"/>
    <w:rsid w:val="00436975"/>
    <w:rsid w:val="00436E2E"/>
    <w:rsid w:val="00437752"/>
    <w:rsid w:val="00437F03"/>
    <w:rsid w:val="0044019D"/>
    <w:rsid w:val="004428A0"/>
    <w:rsid w:val="0044306E"/>
    <w:rsid w:val="004435A0"/>
    <w:rsid w:val="0044445D"/>
    <w:rsid w:val="00446853"/>
    <w:rsid w:val="00446BDC"/>
    <w:rsid w:val="00447182"/>
    <w:rsid w:val="004517CB"/>
    <w:rsid w:val="00453A01"/>
    <w:rsid w:val="00454680"/>
    <w:rsid w:val="0045489D"/>
    <w:rsid w:val="0045618B"/>
    <w:rsid w:val="0045675E"/>
    <w:rsid w:val="00456FEA"/>
    <w:rsid w:val="004637FF"/>
    <w:rsid w:val="00463BD2"/>
    <w:rsid w:val="00464638"/>
    <w:rsid w:val="00464927"/>
    <w:rsid w:val="004650D6"/>
    <w:rsid w:val="0046589C"/>
    <w:rsid w:val="004663AF"/>
    <w:rsid w:val="004675F4"/>
    <w:rsid w:val="00467646"/>
    <w:rsid w:val="00467873"/>
    <w:rsid w:val="00470E2D"/>
    <w:rsid w:val="00472417"/>
    <w:rsid w:val="0047352C"/>
    <w:rsid w:val="00473A8A"/>
    <w:rsid w:val="0047427B"/>
    <w:rsid w:val="0047521E"/>
    <w:rsid w:val="004767A2"/>
    <w:rsid w:val="00482D81"/>
    <w:rsid w:val="004849A7"/>
    <w:rsid w:val="00484A59"/>
    <w:rsid w:val="00485AAA"/>
    <w:rsid w:val="00487961"/>
    <w:rsid w:val="0048799F"/>
    <w:rsid w:val="00487D52"/>
    <w:rsid w:val="004901C3"/>
    <w:rsid w:val="004918DD"/>
    <w:rsid w:val="004922ED"/>
    <w:rsid w:val="00492BF0"/>
    <w:rsid w:val="00493A99"/>
    <w:rsid w:val="00496879"/>
    <w:rsid w:val="004A031B"/>
    <w:rsid w:val="004A03D7"/>
    <w:rsid w:val="004A1787"/>
    <w:rsid w:val="004A1D58"/>
    <w:rsid w:val="004A2E18"/>
    <w:rsid w:val="004A2E3B"/>
    <w:rsid w:val="004A4DFA"/>
    <w:rsid w:val="004A5133"/>
    <w:rsid w:val="004A5623"/>
    <w:rsid w:val="004B0F4B"/>
    <w:rsid w:val="004B1B3B"/>
    <w:rsid w:val="004B3595"/>
    <w:rsid w:val="004B5107"/>
    <w:rsid w:val="004B68A2"/>
    <w:rsid w:val="004B6A6D"/>
    <w:rsid w:val="004B6F74"/>
    <w:rsid w:val="004B71C9"/>
    <w:rsid w:val="004C0284"/>
    <w:rsid w:val="004C08E0"/>
    <w:rsid w:val="004C1989"/>
    <w:rsid w:val="004C2145"/>
    <w:rsid w:val="004C383D"/>
    <w:rsid w:val="004C4FA4"/>
    <w:rsid w:val="004C6DF1"/>
    <w:rsid w:val="004C7C1E"/>
    <w:rsid w:val="004C7E87"/>
    <w:rsid w:val="004D3033"/>
    <w:rsid w:val="004D356F"/>
    <w:rsid w:val="004D50DF"/>
    <w:rsid w:val="004D54E2"/>
    <w:rsid w:val="004D6016"/>
    <w:rsid w:val="004E056C"/>
    <w:rsid w:val="004E154D"/>
    <w:rsid w:val="004E2513"/>
    <w:rsid w:val="004E3A4F"/>
    <w:rsid w:val="004E417B"/>
    <w:rsid w:val="004E64E8"/>
    <w:rsid w:val="004E673B"/>
    <w:rsid w:val="004E68D3"/>
    <w:rsid w:val="004E71EB"/>
    <w:rsid w:val="004E7A76"/>
    <w:rsid w:val="004F1A0D"/>
    <w:rsid w:val="004F47B4"/>
    <w:rsid w:val="004F51A8"/>
    <w:rsid w:val="004F7FEA"/>
    <w:rsid w:val="0050174E"/>
    <w:rsid w:val="00501B6C"/>
    <w:rsid w:val="00501D04"/>
    <w:rsid w:val="00502794"/>
    <w:rsid w:val="00504312"/>
    <w:rsid w:val="0050548D"/>
    <w:rsid w:val="005067F8"/>
    <w:rsid w:val="005071FF"/>
    <w:rsid w:val="005115AB"/>
    <w:rsid w:val="00511C28"/>
    <w:rsid w:val="00512012"/>
    <w:rsid w:val="0051325D"/>
    <w:rsid w:val="005146F3"/>
    <w:rsid w:val="00514E59"/>
    <w:rsid w:val="005159EC"/>
    <w:rsid w:val="00515D28"/>
    <w:rsid w:val="005163B7"/>
    <w:rsid w:val="00516B53"/>
    <w:rsid w:val="00516FBA"/>
    <w:rsid w:val="005226A0"/>
    <w:rsid w:val="005248BC"/>
    <w:rsid w:val="00524D75"/>
    <w:rsid w:val="0052555A"/>
    <w:rsid w:val="0052586F"/>
    <w:rsid w:val="0052623D"/>
    <w:rsid w:val="00527F16"/>
    <w:rsid w:val="00530664"/>
    <w:rsid w:val="00530D17"/>
    <w:rsid w:val="00530D2D"/>
    <w:rsid w:val="00535348"/>
    <w:rsid w:val="005353B3"/>
    <w:rsid w:val="005353FE"/>
    <w:rsid w:val="0053570C"/>
    <w:rsid w:val="00535986"/>
    <w:rsid w:val="00536777"/>
    <w:rsid w:val="00537199"/>
    <w:rsid w:val="00537588"/>
    <w:rsid w:val="00540A93"/>
    <w:rsid w:val="00541ACF"/>
    <w:rsid w:val="00542949"/>
    <w:rsid w:val="00542E6D"/>
    <w:rsid w:val="005448DF"/>
    <w:rsid w:val="00545488"/>
    <w:rsid w:val="00545EBD"/>
    <w:rsid w:val="00546BEC"/>
    <w:rsid w:val="00547874"/>
    <w:rsid w:val="00547CE2"/>
    <w:rsid w:val="005508FB"/>
    <w:rsid w:val="00551582"/>
    <w:rsid w:val="00555371"/>
    <w:rsid w:val="005555FA"/>
    <w:rsid w:val="005557C5"/>
    <w:rsid w:val="00555B54"/>
    <w:rsid w:val="00556694"/>
    <w:rsid w:val="00557599"/>
    <w:rsid w:val="0056313E"/>
    <w:rsid w:val="00563B48"/>
    <w:rsid w:val="005650A0"/>
    <w:rsid w:val="00565856"/>
    <w:rsid w:val="00565DE4"/>
    <w:rsid w:val="00566CC8"/>
    <w:rsid w:val="005671BE"/>
    <w:rsid w:val="00570B4B"/>
    <w:rsid w:val="00570CA2"/>
    <w:rsid w:val="00571487"/>
    <w:rsid w:val="00571BF5"/>
    <w:rsid w:val="00573DA6"/>
    <w:rsid w:val="00573E7E"/>
    <w:rsid w:val="00575CBD"/>
    <w:rsid w:val="00576059"/>
    <w:rsid w:val="005762FC"/>
    <w:rsid w:val="00577610"/>
    <w:rsid w:val="00577A93"/>
    <w:rsid w:val="00580564"/>
    <w:rsid w:val="00581A08"/>
    <w:rsid w:val="005823A8"/>
    <w:rsid w:val="00583796"/>
    <w:rsid w:val="00583B6B"/>
    <w:rsid w:val="00584E0B"/>
    <w:rsid w:val="0058696D"/>
    <w:rsid w:val="00587312"/>
    <w:rsid w:val="00587C79"/>
    <w:rsid w:val="0059083E"/>
    <w:rsid w:val="005929F4"/>
    <w:rsid w:val="0059390D"/>
    <w:rsid w:val="00594806"/>
    <w:rsid w:val="00594C26"/>
    <w:rsid w:val="00596E83"/>
    <w:rsid w:val="00597538"/>
    <w:rsid w:val="00597D20"/>
    <w:rsid w:val="00597D85"/>
    <w:rsid w:val="005A0448"/>
    <w:rsid w:val="005A26E7"/>
    <w:rsid w:val="005A2BFB"/>
    <w:rsid w:val="005A327B"/>
    <w:rsid w:val="005A348D"/>
    <w:rsid w:val="005B03AA"/>
    <w:rsid w:val="005B1143"/>
    <w:rsid w:val="005B1199"/>
    <w:rsid w:val="005B16EF"/>
    <w:rsid w:val="005B41BA"/>
    <w:rsid w:val="005B48DF"/>
    <w:rsid w:val="005B4A1F"/>
    <w:rsid w:val="005B54AD"/>
    <w:rsid w:val="005B604A"/>
    <w:rsid w:val="005C1816"/>
    <w:rsid w:val="005C1A24"/>
    <w:rsid w:val="005C2814"/>
    <w:rsid w:val="005C2F9A"/>
    <w:rsid w:val="005C3ED7"/>
    <w:rsid w:val="005C5354"/>
    <w:rsid w:val="005D0932"/>
    <w:rsid w:val="005D1346"/>
    <w:rsid w:val="005D196A"/>
    <w:rsid w:val="005D1EE1"/>
    <w:rsid w:val="005D26EA"/>
    <w:rsid w:val="005D2C94"/>
    <w:rsid w:val="005D3F68"/>
    <w:rsid w:val="005E1090"/>
    <w:rsid w:val="005E111B"/>
    <w:rsid w:val="005E1393"/>
    <w:rsid w:val="005E24CF"/>
    <w:rsid w:val="005E6564"/>
    <w:rsid w:val="005E663D"/>
    <w:rsid w:val="005F03FB"/>
    <w:rsid w:val="005F151D"/>
    <w:rsid w:val="005F1BDB"/>
    <w:rsid w:val="005F1CAA"/>
    <w:rsid w:val="005F2005"/>
    <w:rsid w:val="005F2429"/>
    <w:rsid w:val="005F24BB"/>
    <w:rsid w:val="005F2E29"/>
    <w:rsid w:val="005F372A"/>
    <w:rsid w:val="005F39C6"/>
    <w:rsid w:val="005F42FB"/>
    <w:rsid w:val="005F4DC3"/>
    <w:rsid w:val="005F73A8"/>
    <w:rsid w:val="006004A8"/>
    <w:rsid w:val="00600B2C"/>
    <w:rsid w:val="00601F78"/>
    <w:rsid w:val="00602A85"/>
    <w:rsid w:val="006034F5"/>
    <w:rsid w:val="0060371E"/>
    <w:rsid w:val="00604163"/>
    <w:rsid w:val="00604EF0"/>
    <w:rsid w:val="00604F26"/>
    <w:rsid w:val="00605E19"/>
    <w:rsid w:val="00606287"/>
    <w:rsid w:val="006073DC"/>
    <w:rsid w:val="00607906"/>
    <w:rsid w:val="00610BCC"/>
    <w:rsid w:val="00611477"/>
    <w:rsid w:val="00611498"/>
    <w:rsid w:val="00613CD3"/>
    <w:rsid w:val="00614C3B"/>
    <w:rsid w:val="00616907"/>
    <w:rsid w:val="006169AA"/>
    <w:rsid w:val="0061708C"/>
    <w:rsid w:val="00617CA8"/>
    <w:rsid w:val="00620B78"/>
    <w:rsid w:val="00620E2F"/>
    <w:rsid w:val="006217A4"/>
    <w:rsid w:val="00622FAA"/>
    <w:rsid w:val="0062330F"/>
    <w:rsid w:val="00624FA6"/>
    <w:rsid w:val="00630506"/>
    <w:rsid w:val="00630C8A"/>
    <w:rsid w:val="00630E66"/>
    <w:rsid w:val="00635C32"/>
    <w:rsid w:val="00635D41"/>
    <w:rsid w:val="006362D5"/>
    <w:rsid w:val="00636C1D"/>
    <w:rsid w:val="006404E9"/>
    <w:rsid w:val="0064129A"/>
    <w:rsid w:val="006424A3"/>
    <w:rsid w:val="0064431A"/>
    <w:rsid w:val="006447D1"/>
    <w:rsid w:val="00645AAF"/>
    <w:rsid w:val="00646427"/>
    <w:rsid w:val="00651A30"/>
    <w:rsid w:val="0065264C"/>
    <w:rsid w:val="006536B0"/>
    <w:rsid w:val="00656411"/>
    <w:rsid w:val="0065671F"/>
    <w:rsid w:val="006600EC"/>
    <w:rsid w:val="006604FB"/>
    <w:rsid w:val="00660C49"/>
    <w:rsid w:val="00660EC1"/>
    <w:rsid w:val="006623B1"/>
    <w:rsid w:val="00663745"/>
    <w:rsid w:val="00663B80"/>
    <w:rsid w:val="006648B0"/>
    <w:rsid w:val="00665066"/>
    <w:rsid w:val="0066560B"/>
    <w:rsid w:val="0066613F"/>
    <w:rsid w:val="00667FDB"/>
    <w:rsid w:val="00671705"/>
    <w:rsid w:val="00671CC5"/>
    <w:rsid w:val="00672B38"/>
    <w:rsid w:val="00673426"/>
    <w:rsid w:val="0067412E"/>
    <w:rsid w:val="00674305"/>
    <w:rsid w:val="00674B4B"/>
    <w:rsid w:val="0067560E"/>
    <w:rsid w:val="006756D2"/>
    <w:rsid w:val="006764F7"/>
    <w:rsid w:val="006773D5"/>
    <w:rsid w:val="006800ED"/>
    <w:rsid w:val="00682AED"/>
    <w:rsid w:val="0068327D"/>
    <w:rsid w:val="0068410C"/>
    <w:rsid w:val="00684CAA"/>
    <w:rsid w:val="0068638C"/>
    <w:rsid w:val="00691092"/>
    <w:rsid w:val="006912CE"/>
    <w:rsid w:val="0069284A"/>
    <w:rsid w:val="00692A85"/>
    <w:rsid w:val="00692B78"/>
    <w:rsid w:val="006939F9"/>
    <w:rsid w:val="006952E5"/>
    <w:rsid w:val="00696B23"/>
    <w:rsid w:val="0069757D"/>
    <w:rsid w:val="00697914"/>
    <w:rsid w:val="006A025E"/>
    <w:rsid w:val="006A08A4"/>
    <w:rsid w:val="006A1535"/>
    <w:rsid w:val="006A1BC4"/>
    <w:rsid w:val="006A36E6"/>
    <w:rsid w:val="006A6EFE"/>
    <w:rsid w:val="006A6F96"/>
    <w:rsid w:val="006A7F2F"/>
    <w:rsid w:val="006B0235"/>
    <w:rsid w:val="006B2731"/>
    <w:rsid w:val="006B27DC"/>
    <w:rsid w:val="006B394B"/>
    <w:rsid w:val="006B48A9"/>
    <w:rsid w:val="006B4901"/>
    <w:rsid w:val="006B4C13"/>
    <w:rsid w:val="006B6021"/>
    <w:rsid w:val="006B76F5"/>
    <w:rsid w:val="006B7FB0"/>
    <w:rsid w:val="006C051F"/>
    <w:rsid w:val="006C2361"/>
    <w:rsid w:val="006C25D6"/>
    <w:rsid w:val="006C49EC"/>
    <w:rsid w:val="006C5B7E"/>
    <w:rsid w:val="006C6054"/>
    <w:rsid w:val="006C63A9"/>
    <w:rsid w:val="006C7D9C"/>
    <w:rsid w:val="006D0333"/>
    <w:rsid w:val="006D0910"/>
    <w:rsid w:val="006D22A9"/>
    <w:rsid w:val="006D2BB9"/>
    <w:rsid w:val="006D2D09"/>
    <w:rsid w:val="006D30A3"/>
    <w:rsid w:val="006D3A88"/>
    <w:rsid w:val="006D3AC1"/>
    <w:rsid w:val="006D42CF"/>
    <w:rsid w:val="006D4417"/>
    <w:rsid w:val="006D4E7F"/>
    <w:rsid w:val="006D5672"/>
    <w:rsid w:val="006D5913"/>
    <w:rsid w:val="006D5B2C"/>
    <w:rsid w:val="006D5D8C"/>
    <w:rsid w:val="006D5DDD"/>
    <w:rsid w:val="006D6229"/>
    <w:rsid w:val="006D6A2E"/>
    <w:rsid w:val="006D70D5"/>
    <w:rsid w:val="006D76DB"/>
    <w:rsid w:val="006E1DF9"/>
    <w:rsid w:val="006E263D"/>
    <w:rsid w:val="006E2FBB"/>
    <w:rsid w:val="006E329F"/>
    <w:rsid w:val="006E765B"/>
    <w:rsid w:val="006F0F10"/>
    <w:rsid w:val="006F27E9"/>
    <w:rsid w:val="006F4258"/>
    <w:rsid w:val="006F5C12"/>
    <w:rsid w:val="006F77B3"/>
    <w:rsid w:val="007005C2"/>
    <w:rsid w:val="007011DC"/>
    <w:rsid w:val="00701EBE"/>
    <w:rsid w:val="00702116"/>
    <w:rsid w:val="0070214A"/>
    <w:rsid w:val="00702931"/>
    <w:rsid w:val="00702B78"/>
    <w:rsid w:val="00703498"/>
    <w:rsid w:val="00706294"/>
    <w:rsid w:val="00706617"/>
    <w:rsid w:val="0070776D"/>
    <w:rsid w:val="00711874"/>
    <w:rsid w:val="0071376A"/>
    <w:rsid w:val="00713AF4"/>
    <w:rsid w:val="00713EF1"/>
    <w:rsid w:val="007147FF"/>
    <w:rsid w:val="0071574F"/>
    <w:rsid w:val="007165BA"/>
    <w:rsid w:val="00716B76"/>
    <w:rsid w:val="00717DEE"/>
    <w:rsid w:val="00721221"/>
    <w:rsid w:val="00721E34"/>
    <w:rsid w:val="00721FDD"/>
    <w:rsid w:val="00722C03"/>
    <w:rsid w:val="00723470"/>
    <w:rsid w:val="007239EC"/>
    <w:rsid w:val="00726D07"/>
    <w:rsid w:val="00726E26"/>
    <w:rsid w:val="0072773C"/>
    <w:rsid w:val="00730F97"/>
    <w:rsid w:val="00732884"/>
    <w:rsid w:val="00733DCE"/>
    <w:rsid w:val="00736FFD"/>
    <w:rsid w:val="00737119"/>
    <w:rsid w:val="00740F9D"/>
    <w:rsid w:val="007412D1"/>
    <w:rsid w:val="00741E38"/>
    <w:rsid w:val="00742169"/>
    <w:rsid w:val="007421D6"/>
    <w:rsid w:val="00742C2A"/>
    <w:rsid w:val="00744608"/>
    <w:rsid w:val="00750886"/>
    <w:rsid w:val="0075368C"/>
    <w:rsid w:val="007540A3"/>
    <w:rsid w:val="0075481F"/>
    <w:rsid w:val="00755DAE"/>
    <w:rsid w:val="0075711D"/>
    <w:rsid w:val="00757AC8"/>
    <w:rsid w:val="00760F15"/>
    <w:rsid w:val="00761979"/>
    <w:rsid w:val="00761BCC"/>
    <w:rsid w:val="0076301B"/>
    <w:rsid w:val="0076409A"/>
    <w:rsid w:val="00764FE9"/>
    <w:rsid w:val="007656C4"/>
    <w:rsid w:val="00766231"/>
    <w:rsid w:val="00766C75"/>
    <w:rsid w:val="007716F7"/>
    <w:rsid w:val="00771E3E"/>
    <w:rsid w:val="0077258C"/>
    <w:rsid w:val="00772890"/>
    <w:rsid w:val="00774493"/>
    <w:rsid w:val="00774543"/>
    <w:rsid w:val="007749ED"/>
    <w:rsid w:val="00774A19"/>
    <w:rsid w:val="007754A3"/>
    <w:rsid w:val="00775E62"/>
    <w:rsid w:val="00777540"/>
    <w:rsid w:val="00777B4C"/>
    <w:rsid w:val="00780931"/>
    <w:rsid w:val="00781A52"/>
    <w:rsid w:val="00782118"/>
    <w:rsid w:val="007831AE"/>
    <w:rsid w:val="00784036"/>
    <w:rsid w:val="007851EC"/>
    <w:rsid w:val="0078588D"/>
    <w:rsid w:val="007863DB"/>
    <w:rsid w:val="0078659B"/>
    <w:rsid w:val="007911DE"/>
    <w:rsid w:val="00791DD1"/>
    <w:rsid w:val="00792DD5"/>
    <w:rsid w:val="00796650"/>
    <w:rsid w:val="007967F6"/>
    <w:rsid w:val="007A1742"/>
    <w:rsid w:val="007A1ED4"/>
    <w:rsid w:val="007A25A4"/>
    <w:rsid w:val="007A40F6"/>
    <w:rsid w:val="007A4F4B"/>
    <w:rsid w:val="007A5653"/>
    <w:rsid w:val="007A6C57"/>
    <w:rsid w:val="007A7329"/>
    <w:rsid w:val="007A766C"/>
    <w:rsid w:val="007B1293"/>
    <w:rsid w:val="007B377A"/>
    <w:rsid w:val="007B417E"/>
    <w:rsid w:val="007B5D78"/>
    <w:rsid w:val="007B6354"/>
    <w:rsid w:val="007B7C75"/>
    <w:rsid w:val="007C081D"/>
    <w:rsid w:val="007C0BC9"/>
    <w:rsid w:val="007C15A6"/>
    <w:rsid w:val="007C2878"/>
    <w:rsid w:val="007C3034"/>
    <w:rsid w:val="007C5C24"/>
    <w:rsid w:val="007C6CD1"/>
    <w:rsid w:val="007D44FA"/>
    <w:rsid w:val="007D4EB2"/>
    <w:rsid w:val="007D591A"/>
    <w:rsid w:val="007D5BAF"/>
    <w:rsid w:val="007E15AE"/>
    <w:rsid w:val="007E1689"/>
    <w:rsid w:val="007E1E9B"/>
    <w:rsid w:val="007E37E6"/>
    <w:rsid w:val="007E4CB3"/>
    <w:rsid w:val="007E4DB3"/>
    <w:rsid w:val="007E5D5A"/>
    <w:rsid w:val="007E759A"/>
    <w:rsid w:val="007F08F0"/>
    <w:rsid w:val="007F126C"/>
    <w:rsid w:val="007F13D0"/>
    <w:rsid w:val="007F2C2A"/>
    <w:rsid w:val="007F39F7"/>
    <w:rsid w:val="007F4B08"/>
    <w:rsid w:val="007F6210"/>
    <w:rsid w:val="007F6749"/>
    <w:rsid w:val="007F7835"/>
    <w:rsid w:val="008011A5"/>
    <w:rsid w:val="00803248"/>
    <w:rsid w:val="00803468"/>
    <w:rsid w:val="0080457C"/>
    <w:rsid w:val="008045AA"/>
    <w:rsid w:val="008048BF"/>
    <w:rsid w:val="00804996"/>
    <w:rsid w:val="00805238"/>
    <w:rsid w:val="008064FD"/>
    <w:rsid w:val="00811D4F"/>
    <w:rsid w:val="00813E96"/>
    <w:rsid w:val="0081448C"/>
    <w:rsid w:val="008166D8"/>
    <w:rsid w:val="0082006E"/>
    <w:rsid w:val="0082358C"/>
    <w:rsid w:val="00823762"/>
    <w:rsid w:val="00824BD4"/>
    <w:rsid w:val="008331E6"/>
    <w:rsid w:val="00834215"/>
    <w:rsid w:val="00835336"/>
    <w:rsid w:val="008359FA"/>
    <w:rsid w:val="008374A9"/>
    <w:rsid w:val="00840D46"/>
    <w:rsid w:val="00842C10"/>
    <w:rsid w:val="0084339A"/>
    <w:rsid w:val="00843EC0"/>
    <w:rsid w:val="00844F37"/>
    <w:rsid w:val="00846394"/>
    <w:rsid w:val="00846D1C"/>
    <w:rsid w:val="00846E58"/>
    <w:rsid w:val="00846EEB"/>
    <w:rsid w:val="00846F64"/>
    <w:rsid w:val="00847294"/>
    <w:rsid w:val="008506E1"/>
    <w:rsid w:val="0085104A"/>
    <w:rsid w:val="008514DE"/>
    <w:rsid w:val="00853F3F"/>
    <w:rsid w:val="00854E5E"/>
    <w:rsid w:val="00857720"/>
    <w:rsid w:val="008579E1"/>
    <w:rsid w:val="00862E1C"/>
    <w:rsid w:val="00863474"/>
    <w:rsid w:val="00863BFC"/>
    <w:rsid w:val="008645F5"/>
    <w:rsid w:val="00866728"/>
    <w:rsid w:val="008677E9"/>
    <w:rsid w:val="00873B06"/>
    <w:rsid w:val="00873FF8"/>
    <w:rsid w:val="00874094"/>
    <w:rsid w:val="0087477A"/>
    <w:rsid w:val="00875D4F"/>
    <w:rsid w:val="00875FBC"/>
    <w:rsid w:val="00876561"/>
    <w:rsid w:val="00876621"/>
    <w:rsid w:val="00877216"/>
    <w:rsid w:val="00877432"/>
    <w:rsid w:val="00880F44"/>
    <w:rsid w:val="008813E3"/>
    <w:rsid w:val="00881E83"/>
    <w:rsid w:val="00882157"/>
    <w:rsid w:val="00882AA8"/>
    <w:rsid w:val="00882FD6"/>
    <w:rsid w:val="00883214"/>
    <w:rsid w:val="00886BD7"/>
    <w:rsid w:val="00887A44"/>
    <w:rsid w:val="00890657"/>
    <w:rsid w:val="0089112B"/>
    <w:rsid w:val="00895BDE"/>
    <w:rsid w:val="008967F4"/>
    <w:rsid w:val="00896EE4"/>
    <w:rsid w:val="00897141"/>
    <w:rsid w:val="008972D3"/>
    <w:rsid w:val="00897395"/>
    <w:rsid w:val="008A0907"/>
    <w:rsid w:val="008A0D9C"/>
    <w:rsid w:val="008A28C6"/>
    <w:rsid w:val="008A3E3E"/>
    <w:rsid w:val="008A5CCE"/>
    <w:rsid w:val="008A5F0C"/>
    <w:rsid w:val="008A66A6"/>
    <w:rsid w:val="008A74CD"/>
    <w:rsid w:val="008B0089"/>
    <w:rsid w:val="008B00AF"/>
    <w:rsid w:val="008B1BF3"/>
    <w:rsid w:val="008B1FB0"/>
    <w:rsid w:val="008B26C1"/>
    <w:rsid w:val="008B29D0"/>
    <w:rsid w:val="008B2A41"/>
    <w:rsid w:val="008B2EA9"/>
    <w:rsid w:val="008B3C8F"/>
    <w:rsid w:val="008B7953"/>
    <w:rsid w:val="008C04E8"/>
    <w:rsid w:val="008C0BE4"/>
    <w:rsid w:val="008C0ED6"/>
    <w:rsid w:val="008C1A84"/>
    <w:rsid w:val="008C20E2"/>
    <w:rsid w:val="008C3006"/>
    <w:rsid w:val="008C6CF6"/>
    <w:rsid w:val="008C73A4"/>
    <w:rsid w:val="008D0F27"/>
    <w:rsid w:val="008D3C34"/>
    <w:rsid w:val="008D5F13"/>
    <w:rsid w:val="008D744E"/>
    <w:rsid w:val="008D79E4"/>
    <w:rsid w:val="008E39BF"/>
    <w:rsid w:val="008E3C1C"/>
    <w:rsid w:val="008E48FE"/>
    <w:rsid w:val="008E49A1"/>
    <w:rsid w:val="008E4D13"/>
    <w:rsid w:val="008E529E"/>
    <w:rsid w:val="008E5E20"/>
    <w:rsid w:val="008E604F"/>
    <w:rsid w:val="008E7FB2"/>
    <w:rsid w:val="008F0B1A"/>
    <w:rsid w:val="008F1374"/>
    <w:rsid w:val="008F13E6"/>
    <w:rsid w:val="008F1779"/>
    <w:rsid w:val="008F1A79"/>
    <w:rsid w:val="008F1B43"/>
    <w:rsid w:val="008F1F1F"/>
    <w:rsid w:val="008F25A7"/>
    <w:rsid w:val="008F2F4C"/>
    <w:rsid w:val="008F3AFE"/>
    <w:rsid w:val="008F4D52"/>
    <w:rsid w:val="008F4E48"/>
    <w:rsid w:val="0090081C"/>
    <w:rsid w:val="00900BED"/>
    <w:rsid w:val="00902593"/>
    <w:rsid w:val="00902C5C"/>
    <w:rsid w:val="00902ED8"/>
    <w:rsid w:val="00902F5D"/>
    <w:rsid w:val="009054E1"/>
    <w:rsid w:val="00906C32"/>
    <w:rsid w:val="00911614"/>
    <w:rsid w:val="00912E21"/>
    <w:rsid w:val="00913FF5"/>
    <w:rsid w:val="00914453"/>
    <w:rsid w:val="0091453C"/>
    <w:rsid w:val="00914639"/>
    <w:rsid w:val="00916596"/>
    <w:rsid w:val="009170F3"/>
    <w:rsid w:val="00917546"/>
    <w:rsid w:val="0092042E"/>
    <w:rsid w:val="00920F03"/>
    <w:rsid w:val="009220DB"/>
    <w:rsid w:val="009221B9"/>
    <w:rsid w:val="0092455D"/>
    <w:rsid w:val="0092511A"/>
    <w:rsid w:val="009258C9"/>
    <w:rsid w:val="00925A07"/>
    <w:rsid w:val="00927E8C"/>
    <w:rsid w:val="0093028D"/>
    <w:rsid w:val="00930FAB"/>
    <w:rsid w:val="00931459"/>
    <w:rsid w:val="00931CA5"/>
    <w:rsid w:val="00932AA0"/>
    <w:rsid w:val="009330D9"/>
    <w:rsid w:val="00935A5E"/>
    <w:rsid w:val="00936072"/>
    <w:rsid w:val="00936CE7"/>
    <w:rsid w:val="0093784F"/>
    <w:rsid w:val="00940B86"/>
    <w:rsid w:val="009410A8"/>
    <w:rsid w:val="00942177"/>
    <w:rsid w:val="00942B29"/>
    <w:rsid w:val="00944431"/>
    <w:rsid w:val="0094500F"/>
    <w:rsid w:val="009452B2"/>
    <w:rsid w:val="009458F7"/>
    <w:rsid w:val="00945ABB"/>
    <w:rsid w:val="00946CF0"/>
    <w:rsid w:val="00946FDE"/>
    <w:rsid w:val="00947383"/>
    <w:rsid w:val="0095350B"/>
    <w:rsid w:val="00953528"/>
    <w:rsid w:val="00955D35"/>
    <w:rsid w:val="00955DA1"/>
    <w:rsid w:val="00956516"/>
    <w:rsid w:val="00957069"/>
    <w:rsid w:val="009574DF"/>
    <w:rsid w:val="00957928"/>
    <w:rsid w:val="00957ABC"/>
    <w:rsid w:val="00960610"/>
    <w:rsid w:val="00961314"/>
    <w:rsid w:val="009620CF"/>
    <w:rsid w:val="009622C7"/>
    <w:rsid w:val="009638D5"/>
    <w:rsid w:val="00964EA6"/>
    <w:rsid w:val="009676E1"/>
    <w:rsid w:val="00967935"/>
    <w:rsid w:val="00970F0E"/>
    <w:rsid w:val="00971ED9"/>
    <w:rsid w:val="00972641"/>
    <w:rsid w:val="00973F93"/>
    <w:rsid w:val="00975718"/>
    <w:rsid w:val="0097679C"/>
    <w:rsid w:val="009800DC"/>
    <w:rsid w:val="00983761"/>
    <w:rsid w:val="00984FA8"/>
    <w:rsid w:val="00985AD2"/>
    <w:rsid w:val="00987557"/>
    <w:rsid w:val="00987F71"/>
    <w:rsid w:val="009900EF"/>
    <w:rsid w:val="00990826"/>
    <w:rsid w:val="00990DE6"/>
    <w:rsid w:val="0099206E"/>
    <w:rsid w:val="00992B6C"/>
    <w:rsid w:val="009945E3"/>
    <w:rsid w:val="00994E2A"/>
    <w:rsid w:val="0099688F"/>
    <w:rsid w:val="009974A5"/>
    <w:rsid w:val="00997887"/>
    <w:rsid w:val="00997FF8"/>
    <w:rsid w:val="009A0363"/>
    <w:rsid w:val="009A3B88"/>
    <w:rsid w:val="009A4C01"/>
    <w:rsid w:val="009A5B21"/>
    <w:rsid w:val="009A6329"/>
    <w:rsid w:val="009A6513"/>
    <w:rsid w:val="009A6CA8"/>
    <w:rsid w:val="009B0514"/>
    <w:rsid w:val="009B0A20"/>
    <w:rsid w:val="009B27AE"/>
    <w:rsid w:val="009B27C3"/>
    <w:rsid w:val="009B3421"/>
    <w:rsid w:val="009B3725"/>
    <w:rsid w:val="009B3888"/>
    <w:rsid w:val="009B3943"/>
    <w:rsid w:val="009B3B0C"/>
    <w:rsid w:val="009B413C"/>
    <w:rsid w:val="009B77D6"/>
    <w:rsid w:val="009C0B04"/>
    <w:rsid w:val="009C47A5"/>
    <w:rsid w:val="009C508A"/>
    <w:rsid w:val="009C542C"/>
    <w:rsid w:val="009C6AD5"/>
    <w:rsid w:val="009C7E6C"/>
    <w:rsid w:val="009D1039"/>
    <w:rsid w:val="009D3C96"/>
    <w:rsid w:val="009D4664"/>
    <w:rsid w:val="009D59C1"/>
    <w:rsid w:val="009D5AD8"/>
    <w:rsid w:val="009D5F84"/>
    <w:rsid w:val="009D7554"/>
    <w:rsid w:val="009D7ACF"/>
    <w:rsid w:val="009E0495"/>
    <w:rsid w:val="009E178B"/>
    <w:rsid w:val="009E24E9"/>
    <w:rsid w:val="009E2F22"/>
    <w:rsid w:val="009E349E"/>
    <w:rsid w:val="009E3FBB"/>
    <w:rsid w:val="009E4DC5"/>
    <w:rsid w:val="009E5B04"/>
    <w:rsid w:val="009E725D"/>
    <w:rsid w:val="009F21B3"/>
    <w:rsid w:val="009F23FE"/>
    <w:rsid w:val="009F2BD0"/>
    <w:rsid w:val="009F2EE6"/>
    <w:rsid w:val="009F3475"/>
    <w:rsid w:val="009F36B6"/>
    <w:rsid w:val="009F3CA9"/>
    <w:rsid w:val="009F3F68"/>
    <w:rsid w:val="009F441A"/>
    <w:rsid w:val="009F4725"/>
    <w:rsid w:val="009F48AB"/>
    <w:rsid w:val="009F6DD3"/>
    <w:rsid w:val="009F6FF2"/>
    <w:rsid w:val="009F79AC"/>
    <w:rsid w:val="009F7F1B"/>
    <w:rsid w:val="009F7F36"/>
    <w:rsid w:val="00A00934"/>
    <w:rsid w:val="00A00F2F"/>
    <w:rsid w:val="00A021B4"/>
    <w:rsid w:val="00A023D2"/>
    <w:rsid w:val="00A0293B"/>
    <w:rsid w:val="00A0381E"/>
    <w:rsid w:val="00A0540D"/>
    <w:rsid w:val="00A06961"/>
    <w:rsid w:val="00A06DDE"/>
    <w:rsid w:val="00A074A4"/>
    <w:rsid w:val="00A1094B"/>
    <w:rsid w:val="00A12466"/>
    <w:rsid w:val="00A12E87"/>
    <w:rsid w:val="00A130CF"/>
    <w:rsid w:val="00A13C37"/>
    <w:rsid w:val="00A1468E"/>
    <w:rsid w:val="00A15640"/>
    <w:rsid w:val="00A15D57"/>
    <w:rsid w:val="00A16E41"/>
    <w:rsid w:val="00A21BFB"/>
    <w:rsid w:val="00A22F73"/>
    <w:rsid w:val="00A24BD3"/>
    <w:rsid w:val="00A25001"/>
    <w:rsid w:val="00A2544D"/>
    <w:rsid w:val="00A266CF"/>
    <w:rsid w:val="00A27DE3"/>
    <w:rsid w:val="00A27EE8"/>
    <w:rsid w:val="00A30AA2"/>
    <w:rsid w:val="00A3112D"/>
    <w:rsid w:val="00A317DF"/>
    <w:rsid w:val="00A32205"/>
    <w:rsid w:val="00A32E2A"/>
    <w:rsid w:val="00A34950"/>
    <w:rsid w:val="00A349EE"/>
    <w:rsid w:val="00A36315"/>
    <w:rsid w:val="00A36C8B"/>
    <w:rsid w:val="00A36F03"/>
    <w:rsid w:val="00A37301"/>
    <w:rsid w:val="00A41A7E"/>
    <w:rsid w:val="00A42E7A"/>
    <w:rsid w:val="00A448BE"/>
    <w:rsid w:val="00A450C6"/>
    <w:rsid w:val="00A45641"/>
    <w:rsid w:val="00A50BE9"/>
    <w:rsid w:val="00A50D9E"/>
    <w:rsid w:val="00A5485C"/>
    <w:rsid w:val="00A60868"/>
    <w:rsid w:val="00A6163B"/>
    <w:rsid w:val="00A61650"/>
    <w:rsid w:val="00A62996"/>
    <w:rsid w:val="00A64BC2"/>
    <w:rsid w:val="00A64BC9"/>
    <w:rsid w:val="00A64C05"/>
    <w:rsid w:val="00A65EB9"/>
    <w:rsid w:val="00A66B84"/>
    <w:rsid w:val="00A71616"/>
    <w:rsid w:val="00A71A28"/>
    <w:rsid w:val="00A724AD"/>
    <w:rsid w:val="00A73783"/>
    <w:rsid w:val="00A76648"/>
    <w:rsid w:val="00A800F6"/>
    <w:rsid w:val="00A80534"/>
    <w:rsid w:val="00A8171D"/>
    <w:rsid w:val="00A81CCF"/>
    <w:rsid w:val="00A8267A"/>
    <w:rsid w:val="00A82972"/>
    <w:rsid w:val="00A82FAD"/>
    <w:rsid w:val="00A84612"/>
    <w:rsid w:val="00A84CE1"/>
    <w:rsid w:val="00A86084"/>
    <w:rsid w:val="00A86857"/>
    <w:rsid w:val="00A8770E"/>
    <w:rsid w:val="00A906C4"/>
    <w:rsid w:val="00A90842"/>
    <w:rsid w:val="00A90C5E"/>
    <w:rsid w:val="00A922EB"/>
    <w:rsid w:val="00A95E82"/>
    <w:rsid w:val="00A961A4"/>
    <w:rsid w:val="00A965AA"/>
    <w:rsid w:val="00A97B05"/>
    <w:rsid w:val="00A97BD9"/>
    <w:rsid w:val="00AA0B93"/>
    <w:rsid w:val="00AA0C5F"/>
    <w:rsid w:val="00AA112F"/>
    <w:rsid w:val="00AA1B7A"/>
    <w:rsid w:val="00AA2856"/>
    <w:rsid w:val="00AA4606"/>
    <w:rsid w:val="00AA4D42"/>
    <w:rsid w:val="00AA7C37"/>
    <w:rsid w:val="00AB01FD"/>
    <w:rsid w:val="00AB0404"/>
    <w:rsid w:val="00AB181A"/>
    <w:rsid w:val="00AB1969"/>
    <w:rsid w:val="00AB2081"/>
    <w:rsid w:val="00AB2B81"/>
    <w:rsid w:val="00AB6A3F"/>
    <w:rsid w:val="00AC02A6"/>
    <w:rsid w:val="00AC19CD"/>
    <w:rsid w:val="00AC1B15"/>
    <w:rsid w:val="00AC1BED"/>
    <w:rsid w:val="00AC26C3"/>
    <w:rsid w:val="00AC3140"/>
    <w:rsid w:val="00AC36FE"/>
    <w:rsid w:val="00AC4745"/>
    <w:rsid w:val="00AC727B"/>
    <w:rsid w:val="00AD11A5"/>
    <w:rsid w:val="00AD13F6"/>
    <w:rsid w:val="00AD48D3"/>
    <w:rsid w:val="00AD5B06"/>
    <w:rsid w:val="00AD7E55"/>
    <w:rsid w:val="00AE2E61"/>
    <w:rsid w:val="00AE316F"/>
    <w:rsid w:val="00AE32AF"/>
    <w:rsid w:val="00AE43A0"/>
    <w:rsid w:val="00AE4811"/>
    <w:rsid w:val="00AE5774"/>
    <w:rsid w:val="00AE5C3F"/>
    <w:rsid w:val="00AE68B6"/>
    <w:rsid w:val="00AE7DD9"/>
    <w:rsid w:val="00AE7F7E"/>
    <w:rsid w:val="00AF021F"/>
    <w:rsid w:val="00AF3982"/>
    <w:rsid w:val="00AF4D90"/>
    <w:rsid w:val="00AF5F23"/>
    <w:rsid w:val="00AF685E"/>
    <w:rsid w:val="00AF6C1E"/>
    <w:rsid w:val="00B0014B"/>
    <w:rsid w:val="00B010A3"/>
    <w:rsid w:val="00B012E7"/>
    <w:rsid w:val="00B04B23"/>
    <w:rsid w:val="00B04C46"/>
    <w:rsid w:val="00B04D09"/>
    <w:rsid w:val="00B0652C"/>
    <w:rsid w:val="00B07C23"/>
    <w:rsid w:val="00B14332"/>
    <w:rsid w:val="00B14A1A"/>
    <w:rsid w:val="00B15012"/>
    <w:rsid w:val="00B15273"/>
    <w:rsid w:val="00B15D78"/>
    <w:rsid w:val="00B17470"/>
    <w:rsid w:val="00B17CA3"/>
    <w:rsid w:val="00B17F10"/>
    <w:rsid w:val="00B226FE"/>
    <w:rsid w:val="00B26D74"/>
    <w:rsid w:val="00B27216"/>
    <w:rsid w:val="00B27CD0"/>
    <w:rsid w:val="00B30079"/>
    <w:rsid w:val="00B30D47"/>
    <w:rsid w:val="00B3126B"/>
    <w:rsid w:val="00B31673"/>
    <w:rsid w:val="00B31AE6"/>
    <w:rsid w:val="00B342E4"/>
    <w:rsid w:val="00B3487C"/>
    <w:rsid w:val="00B4032F"/>
    <w:rsid w:val="00B40FE4"/>
    <w:rsid w:val="00B41ABA"/>
    <w:rsid w:val="00B41B1C"/>
    <w:rsid w:val="00B41F30"/>
    <w:rsid w:val="00B44980"/>
    <w:rsid w:val="00B4544B"/>
    <w:rsid w:val="00B45F6D"/>
    <w:rsid w:val="00B46B3D"/>
    <w:rsid w:val="00B46FCA"/>
    <w:rsid w:val="00B4731F"/>
    <w:rsid w:val="00B51891"/>
    <w:rsid w:val="00B5245B"/>
    <w:rsid w:val="00B52E7F"/>
    <w:rsid w:val="00B533F2"/>
    <w:rsid w:val="00B537CB"/>
    <w:rsid w:val="00B5675E"/>
    <w:rsid w:val="00B56FC1"/>
    <w:rsid w:val="00B5713C"/>
    <w:rsid w:val="00B57B71"/>
    <w:rsid w:val="00B636D9"/>
    <w:rsid w:val="00B64527"/>
    <w:rsid w:val="00B65DD1"/>
    <w:rsid w:val="00B66AB1"/>
    <w:rsid w:val="00B6780D"/>
    <w:rsid w:val="00B67831"/>
    <w:rsid w:val="00B67F5E"/>
    <w:rsid w:val="00B70072"/>
    <w:rsid w:val="00B707F4"/>
    <w:rsid w:val="00B800CB"/>
    <w:rsid w:val="00B8268B"/>
    <w:rsid w:val="00B83E0A"/>
    <w:rsid w:val="00B84EE9"/>
    <w:rsid w:val="00B85344"/>
    <w:rsid w:val="00B87689"/>
    <w:rsid w:val="00B87F14"/>
    <w:rsid w:val="00B90247"/>
    <w:rsid w:val="00B9271D"/>
    <w:rsid w:val="00B932CC"/>
    <w:rsid w:val="00B9415A"/>
    <w:rsid w:val="00B96B20"/>
    <w:rsid w:val="00BA05B3"/>
    <w:rsid w:val="00BA1978"/>
    <w:rsid w:val="00BA49EF"/>
    <w:rsid w:val="00BA513E"/>
    <w:rsid w:val="00BA63B1"/>
    <w:rsid w:val="00BA65C6"/>
    <w:rsid w:val="00BA76E3"/>
    <w:rsid w:val="00BB10D5"/>
    <w:rsid w:val="00BB14DD"/>
    <w:rsid w:val="00BB1BD4"/>
    <w:rsid w:val="00BB3D18"/>
    <w:rsid w:val="00BB3D29"/>
    <w:rsid w:val="00BB5BB5"/>
    <w:rsid w:val="00BB6EBF"/>
    <w:rsid w:val="00BB70E7"/>
    <w:rsid w:val="00BB73FA"/>
    <w:rsid w:val="00BB7C1A"/>
    <w:rsid w:val="00BC335A"/>
    <w:rsid w:val="00BC536B"/>
    <w:rsid w:val="00BC5F1F"/>
    <w:rsid w:val="00BC6315"/>
    <w:rsid w:val="00BC6D37"/>
    <w:rsid w:val="00BD1111"/>
    <w:rsid w:val="00BD118B"/>
    <w:rsid w:val="00BD56AF"/>
    <w:rsid w:val="00BD5AD0"/>
    <w:rsid w:val="00BD5BE6"/>
    <w:rsid w:val="00BD5E88"/>
    <w:rsid w:val="00BD5F65"/>
    <w:rsid w:val="00BE025C"/>
    <w:rsid w:val="00BE04FC"/>
    <w:rsid w:val="00BE3E7B"/>
    <w:rsid w:val="00BE6ACA"/>
    <w:rsid w:val="00BE7840"/>
    <w:rsid w:val="00BE7EB2"/>
    <w:rsid w:val="00BF0633"/>
    <w:rsid w:val="00BF09B5"/>
    <w:rsid w:val="00BF282E"/>
    <w:rsid w:val="00BF5033"/>
    <w:rsid w:val="00BF5C53"/>
    <w:rsid w:val="00C007DC"/>
    <w:rsid w:val="00C01554"/>
    <w:rsid w:val="00C04FE2"/>
    <w:rsid w:val="00C05EDF"/>
    <w:rsid w:val="00C06430"/>
    <w:rsid w:val="00C06678"/>
    <w:rsid w:val="00C06C56"/>
    <w:rsid w:val="00C073BF"/>
    <w:rsid w:val="00C07C4C"/>
    <w:rsid w:val="00C111B8"/>
    <w:rsid w:val="00C118E9"/>
    <w:rsid w:val="00C11CF5"/>
    <w:rsid w:val="00C12C8C"/>
    <w:rsid w:val="00C13B4E"/>
    <w:rsid w:val="00C145C0"/>
    <w:rsid w:val="00C1494D"/>
    <w:rsid w:val="00C14D3A"/>
    <w:rsid w:val="00C14D84"/>
    <w:rsid w:val="00C14E25"/>
    <w:rsid w:val="00C17ADC"/>
    <w:rsid w:val="00C2023C"/>
    <w:rsid w:val="00C225F0"/>
    <w:rsid w:val="00C24A49"/>
    <w:rsid w:val="00C24BAA"/>
    <w:rsid w:val="00C253D5"/>
    <w:rsid w:val="00C261C2"/>
    <w:rsid w:val="00C269BC"/>
    <w:rsid w:val="00C27D2A"/>
    <w:rsid w:val="00C27F08"/>
    <w:rsid w:val="00C31093"/>
    <w:rsid w:val="00C31B81"/>
    <w:rsid w:val="00C3227D"/>
    <w:rsid w:val="00C322CA"/>
    <w:rsid w:val="00C3423D"/>
    <w:rsid w:val="00C350B3"/>
    <w:rsid w:val="00C3609D"/>
    <w:rsid w:val="00C36C48"/>
    <w:rsid w:val="00C37E23"/>
    <w:rsid w:val="00C4133A"/>
    <w:rsid w:val="00C42076"/>
    <w:rsid w:val="00C42617"/>
    <w:rsid w:val="00C4298D"/>
    <w:rsid w:val="00C43B84"/>
    <w:rsid w:val="00C43BEE"/>
    <w:rsid w:val="00C43DAD"/>
    <w:rsid w:val="00C46E5B"/>
    <w:rsid w:val="00C47930"/>
    <w:rsid w:val="00C54A30"/>
    <w:rsid w:val="00C55F5C"/>
    <w:rsid w:val="00C561FB"/>
    <w:rsid w:val="00C56F61"/>
    <w:rsid w:val="00C60DFF"/>
    <w:rsid w:val="00C61C73"/>
    <w:rsid w:val="00C6275B"/>
    <w:rsid w:val="00C62914"/>
    <w:rsid w:val="00C62B34"/>
    <w:rsid w:val="00C63335"/>
    <w:rsid w:val="00C64972"/>
    <w:rsid w:val="00C654CB"/>
    <w:rsid w:val="00C65B1B"/>
    <w:rsid w:val="00C65E69"/>
    <w:rsid w:val="00C6654C"/>
    <w:rsid w:val="00C671AA"/>
    <w:rsid w:val="00C70D32"/>
    <w:rsid w:val="00C74463"/>
    <w:rsid w:val="00C74DF5"/>
    <w:rsid w:val="00C75F36"/>
    <w:rsid w:val="00C76337"/>
    <w:rsid w:val="00C765F8"/>
    <w:rsid w:val="00C76F27"/>
    <w:rsid w:val="00C80F7C"/>
    <w:rsid w:val="00C80F81"/>
    <w:rsid w:val="00C82B08"/>
    <w:rsid w:val="00C850BB"/>
    <w:rsid w:val="00C90150"/>
    <w:rsid w:val="00C90EC3"/>
    <w:rsid w:val="00C9146B"/>
    <w:rsid w:val="00C91BDF"/>
    <w:rsid w:val="00C92786"/>
    <w:rsid w:val="00C93966"/>
    <w:rsid w:val="00C948D8"/>
    <w:rsid w:val="00C9561B"/>
    <w:rsid w:val="00C96305"/>
    <w:rsid w:val="00C96C99"/>
    <w:rsid w:val="00C96ED1"/>
    <w:rsid w:val="00C972B3"/>
    <w:rsid w:val="00CA0825"/>
    <w:rsid w:val="00CA2D0E"/>
    <w:rsid w:val="00CA4B4F"/>
    <w:rsid w:val="00CA50F5"/>
    <w:rsid w:val="00CA6218"/>
    <w:rsid w:val="00CA6AE4"/>
    <w:rsid w:val="00CA7AFD"/>
    <w:rsid w:val="00CB0118"/>
    <w:rsid w:val="00CB059E"/>
    <w:rsid w:val="00CB08D5"/>
    <w:rsid w:val="00CB19CE"/>
    <w:rsid w:val="00CB3F9A"/>
    <w:rsid w:val="00CB47F9"/>
    <w:rsid w:val="00CB4ACF"/>
    <w:rsid w:val="00CB4B7C"/>
    <w:rsid w:val="00CC19FE"/>
    <w:rsid w:val="00CC30F1"/>
    <w:rsid w:val="00CC3EB8"/>
    <w:rsid w:val="00CC4786"/>
    <w:rsid w:val="00CC574D"/>
    <w:rsid w:val="00CC727D"/>
    <w:rsid w:val="00CD0A37"/>
    <w:rsid w:val="00CD120B"/>
    <w:rsid w:val="00CD153F"/>
    <w:rsid w:val="00CD24DE"/>
    <w:rsid w:val="00CD5137"/>
    <w:rsid w:val="00CD584E"/>
    <w:rsid w:val="00CD65A6"/>
    <w:rsid w:val="00CD7B65"/>
    <w:rsid w:val="00CE2C75"/>
    <w:rsid w:val="00CE33A4"/>
    <w:rsid w:val="00CE3AC0"/>
    <w:rsid w:val="00CE5C76"/>
    <w:rsid w:val="00CE6E85"/>
    <w:rsid w:val="00CF1FCF"/>
    <w:rsid w:val="00CF2174"/>
    <w:rsid w:val="00D00705"/>
    <w:rsid w:val="00D0102A"/>
    <w:rsid w:val="00D05020"/>
    <w:rsid w:val="00D059DC"/>
    <w:rsid w:val="00D06172"/>
    <w:rsid w:val="00D10D75"/>
    <w:rsid w:val="00D12193"/>
    <w:rsid w:val="00D125A6"/>
    <w:rsid w:val="00D128C6"/>
    <w:rsid w:val="00D13E38"/>
    <w:rsid w:val="00D14B1D"/>
    <w:rsid w:val="00D15082"/>
    <w:rsid w:val="00D16439"/>
    <w:rsid w:val="00D200FF"/>
    <w:rsid w:val="00D210DB"/>
    <w:rsid w:val="00D21544"/>
    <w:rsid w:val="00D218D9"/>
    <w:rsid w:val="00D24E1A"/>
    <w:rsid w:val="00D2568E"/>
    <w:rsid w:val="00D2581B"/>
    <w:rsid w:val="00D26A80"/>
    <w:rsid w:val="00D26C59"/>
    <w:rsid w:val="00D27986"/>
    <w:rsid w:val="00D30FBF"/>
    <w:rsid w:val="00D320A9"/>
    <w:rsid w:val="00D33162"/>
    <w:rsid w:val="00D3319E"/>
    <w:rsid w:val="00D34A5A"/>
    <w:rsid w:val="00D361F7"/>
    <w:rsid w:val="00D36C65"/>
    <w:rsid w:val="00D37234"/>
    <w:rsid w:val="00D37431"/>
    <w:rsid w:val="00D37E9E"/>
    <w:rsid w:val="00D37EB9"/>
    <w:rsid w:val="00D37F18"/>
    <w:rsid w:val="00D425DE"/>
    <w:rsid w:val="00D42A3B"/>
    <w:rsid w:val="00D4348C"/>
    <w:rsid w:val="00D440A6"/>
    <w:rsid w:val="00D46954"/>
    <w:rsid w:val="00D47461"/>
    <w:rsid w:val="00D47BDC"/>
    <w:rsid w:val="00D5097B"/>
    <w:rsid w:val="00D51C83"/>
    <w:rsid w:val="00D52B2F"/>
    <w:rsid w:val="00D5434C"/>
    <w:rsid w:val="00D54AE0"/>
    <w:rsid w:val="00D5613E"/>
    <w:rsid w:val="00D566A4"/>
    <w:rsid w:val="00D56C50"/>
    <w:rsid w:val="00D5702E"/>
    <w:rsid w:val="00D576D0"/>
    <w:rsid w:val="00D57F1B"/>
    <w:rsid w:val="00D60B7F"/>
    <w:rsid w:val="00D626BD"/>
    <w:rsid w:val="00D63285"/>
    <w:rsid w:val="00D65512"/>
    <w:rsid w:val="00D6559D"/>
    <w:rsid w:val="00D65C04"/>
    <w:rsid w:val="00D728CB"/>
    <w:rsid w:val="00D72FF8"/>
    <w:rsid w:val="00D73E32"/>
    <w:rsid w:val="00D73E70"/>
    <w:rsid w:val="00D7604B"/>
    <w:rsid w:val="00D76B2C"/>
    <w:rsid w:val="00D804C5"/>
    <w:rsid w:val="00D8057B"/>
    <w:rsid w:val="00D81326"/>
    <w:rsid w:val="00D82E03"/>
    <w:rsid w:val="00D849DE"/>
    <w:rsid w:val="00D84BD8"/>
    <w:rsid w:val="00D8670D"/>
    <w:rsid w:val="00D873AF"/>
    <w:rsid w:val="00D8794E"/>
    <w:rsid w:val="00D87965"/>
    <w:rsid w:val="00D935A1"/>
    <w:rsid w:val="00D94395"/>
    <w:rsid w:val="00D95E98"/>
    <w:rsid w:val="00D970CF"/>
    <w:rsid w:val="00DA27A7"/>
    <w:rsid w:val="00DA3658"/>
    <w:rsid w:val="00DA4E68"/>
    <w:rsid w:val="00DA5B08"/>
    <w:rsid w:val="00DA61F5"/>
    <w:rsid w:val="00DB00B0"/>
    <w:rsid w:val="00DB06DB"/>
    <w:rsid w:val="00DB0BF7"/>
    <w:rsid w:val="00DB1A4C"/>
    <w:rsid w:val="00DB5D17"/>
    <w:rsid w:val="00DB6470"/>
    <w:rsid w:val="00DB7493"/>
    <w:rsid w:val="00DC0083"/>
    <w:rsid w:val="00DC1888"/>
    <w:rsid w:val="00DC248D"/>
    <w:rsid w:val="00DC27A3"/>
    <w:rsid w:val="00DC2921"/>
    <w:rsid w:val="00DC2EB6"/>
    <w:rsid w:val="00DC3925"/>
    <w:rsid w:val="00DC5446"/>
    <w:rsid w:val="00DC5719"/>
    <w:rsid w:val="00DC6B95"/>
    <w:rsid w:val="00DD055B"/>
    <w:rsid w:val="00DD0E1D"/>
    <w:rsid w:val="00DD5B63"/>
    <w:rsid w:val="00DD66B8"/>
    <w:rsid w:val="00DD66CE"/>
    <w:rsid w:val="00DD6EB5"/>
    <w:rsid w:val="00DD755E"/>
    <w:rsid w:val="00DD7A44"/>
    <w:rsid w:val="00DE1158"/>
    <w:rsid w:val="00DE2824"/>
    <w:rsid w:val="00DE3029"/>
    <w:rsid w:val="00DE5131"/>
    <w:rsid w:val="00DE6213"/>
    <w:rsid w:val="00DE6C6B"/>
    <w:rsid w:val="00DE72E2"/>
    <w:rsid w:val="00DE7E82"/>
    <w:rsid w:val="00DF0048"/>
    <w:rsid w:val="00DF051D"/>
    <w:rsid w:val="00DF1505"/>
    <w:rsid w:val="00DF724E"/>
    <w:rsid w:val="00DF7B81"/>
    <w:rsid w:val="00E00446"/>
    <w:rsid w:val="00E0126E"/>
    <w:rsid w:val="00E0286C"/>
    <w:rsid w:val="00E02DF8"/>
    <w:rsid w:val="00E03080"/>
    <w:rsid w:val="00E033EF"/>
    <w:rsid w:val="00E05A5C"/>
    <w:rsid w:val="00E06DDD"/>
    <w:rsid w:val="00E07843"/>
    <w:rsid w:val="00E101A4"/>
    <w:rsid w:val="00E12622"/>
    <w:rsid w:val="00E12CA6"/>
    <w:rsid w:val="00E13571"/>
    <w:rsid w:val="00E14A39"/>
    <w:rsid w:val="00E21332"/>
    <w:rsid w:val="00E22A67"/>
    <w:rsid w:val="00E230CA"/>
    <w:rsid w:val="00E233A7"/>
    <w:rsid w:val="00E23992"/>
    <w:rsid w:val="00E24210"/>
    <w:rsid w:val="00E24B25"/>
    <w:rsid w:val="00E25FC7"/>
    <w:rsid w:val="00E269BD"/>
    <w:rsid w:val="00E2771E"/>
    <w:rsid w:val="00E27839"/>
    <w:rsid w:val="00E30634"/>
    <w:rsid w:val="00E30702"/>
    <w:rsid w:val="00E308E4"/>
    <w:rsid w:val="00E3294A"/>
    <w:rsid w:val="00E332AB"/>
    <w:rsid w:val="00E335EF"/>
    <w:rsid w:val="00E338D7"/>
    <w:rsid w:val="00E34E84"/>
    <w:rsid w:val="00E35AFB"/>
    <w:rsid w:val="00E35EDE"/>
    <w:rsid w:val="00E4028C"/>
    <w:rsid w:val="00E4067A"/>
    <w:rsid w:val="00E4108E"/>
    <w:rsid w:val="00E42304"/>
    <w:rsid w:val="00E42DAE"/>
    <w:rsid w:val="00E43C1A"/>
    <w:rsid w:val="00E44915"/>
    <w:rsid w:val="00E452E6"/>
    <w:rsid w:val="00E454E5"/>
    <w:rsid w:val="00E454F3"/>
    <w:rsid w:val="00E4733F"/>
    <w:rsid w:val="00E476A3"/>
    <w:rsid w:val="00E50028"/>
    <w:rsid w:val="00E53686"/>
    <w:rsid w:val="00E55800"/>
    <w:rsid w:val="00E56FB9"/>
    <w:rsid w:val="00E6155C"/>
    <w:rsid w:val="00E62049"/>
    <w:rsid w:val="00E62B54"/>
    <w:rsid w:val="00E62B58"/>
    <w:rsid w:val="00E62F26"/>
    <w:rsid w:val="00E62F90"/>
    <w:rsid w:val="00E64331"/>
    <w:rsid w:val="00E65132"/>
    <w:rsid w:val="00E65440"/>
    <w:rsid w:val="00E66DBF"/>
    <w:rsid w:val="00E70403"/>
    <w:rsid w:val="00E719B4"/>
    <w:rsid w:val="00E71B4A"/>
    <w:rsid w:val="00E71D06"/>
    <w:rsid w:val="00E73375"/>
    <w:rsid w:val="00E73551"/>
    <w:rsid w:val="00E74D42"/>
    <w:rsid w:val="00E77687"/>
    <w:rsid w:val="00E8007E"/>
    <w:rsid w:val="00E8147D"/>
    <w:rsid w:val="00E816E6"/>
    <w:rsid w:val="00E831B7"/>
    <w:rsid w:val="00E84EF2"/>
    <w:rsid w:val="00E85F7C"/>
    <w:rsid w:val="00E92B8F"/>
    <w:rsid w:val="00E938BF"/>
    <w:rsid w:val="00E940A2"/>
    <w:rsid w:val="00EA10FD"/>
    <w:rsid w:val="00EA38F6"/>
    <w:rsid w:val="00EA429C"/>
    <w:rsid w:val="00EA5B82"/>
    <w:rsid w:val="00EA6C5B"/>
    <w:rsid w:val="00EA6FEF"/>
    <w:rsid w:val="00EB0395"/>
    <w:rsid w:val="00EB28EF"/>
    <w:rsid w:val="00EB2A3A"/>
    <w:rsid w:val="00EB4505"/>
    <w:rsid w:val="00EB5A1B"/>
    <w:rsid w:val="00EB67D0"/>
    <w:rsid w:val="00EB738D"/>
    <w:rsid w:val="00EB7679"/>
    <w:rsid w:val="00EC01A1"/>
    <w:rsid w:val="00EC0DA1"/>
    <w:rsid w:val="00EC0E49"/>
    <w:rsid w:val="00EC2353"/>
    <w:rsid w:val="00EC2A37"/>
    <w:rsid w:val="00EC2B01"/>
    <w:rsid w:val="00EC312A"/>
    <w:rsid w:val="00EC53F0"/>
    <w:rsid w:val="00EC6C30"/>
    <w:rsid w:val="00EC7DE2"/>
    <w:rsid w:val="00EC7F54"/>
    <w:rsid w:val="00ED0020"/>
    <w:rsid w:val="00ED0876"/>
    <w:rsid w:val="00ED215A"/>
    <w:rsid w:val="00ED2299"/>
    <w:rsid w:val="00ED4F5F"/>
    <w:rsid w:val="00ED51AC"/>
    <w:rsid w:val="00ED5717"/>
    <w:rsid w:val="00ED57CD"/>
    <w:rsid w:val="00ED6AC7"/>
    <w:rsid w:val="00ED6EA3"/>
    <w:rsid w:val="00ED74C7"/>
    <w:rsid w:val="00ED757C"/>
    <w:rsid w:val="00ED7753"/>
    <w:rsid w:val="00EE0C1E"/>
    <w:rsid w:val="00EE1568"/>
    <w:rsid w:val="00EE17FD"/>
    <w:rsid w:val="00EE2557"/>
    <w:rsid w:val="00EE293C"/>
    <w:rsid w:val="00EE4299"/>
    <w:rsid w:val="00EE5313"/>
    <w:rsid w:val="00EE739B"/>
    <w:rsid w:val="00EE748F"/>
    <w:rsid w:val="00EE7748"/>
    <w:rsid w:val="00EE7BC1"/>
    <w:rsid w:val="00EF0781"/>
    <w:rsid w:val="00EF1048"/>
    <w:rsid w:val="00EF1B45"/>
    <w:rsid w:val="00EF4E3C"/>
    <w:rsid w:val="00EF55AE"/>
    <w:rsid w:val="00EF58AB"/>
    <w:rsid w:val="00EF6681"/>
    <w:rsid w:val="00EF763C"/>
    <w:rsid w:val="00F00B8D"/>
    <w:rsid w:val="00F022A5"/>
    <w:rsid w:val="00F03AF0"/>
    <w:rsid w:val="00F03DF9"/>
    <w:rsid w:val="00F04A7A"/>
    <w:rsid w:val="00F0635E"/>
    <w:rsid w:val="00F06B61"/>
    <w:rsid w:val="00F0728C"/>
    <w:rsid w:val="00F077FE"/>
    <w:rsid w:val="00F078F2"/>
    <w:rsid w:val="00F126EB"/>
    <w:rsid w:val="00F140D6"/>
    <w:rsid w:val="00F14876"/>
    <w:rsid w:val="00F149EC"/>
    <w:rsid w:val="00F14BBF"/>
    <w:rsid w:val="00F1554C"/>
    <w:rsid w:val="00F16E7A"/>
    <w:rsid w:val="00F17484"/>
    <w:rsid w:val="00F20148"/>
    <w:rsid w:val="00F21D5A"/>
    <w:rsid w:val="00F24587"/>
    <w:rsid w:val="00F31330"/>
    <w:rsid w:val="00F3171E"/>
    <w:rsid w:val="00F31B97"/>
    <w:rsid w:val="00F4020A"/>
    <w:rsid w:val="00F402D4"/>
    <w:rsid w:val="00F4110A"/>
    <w:rsid w:val="00F4115F"/>
    <w:rsid w:val="00F41796"/>
    <w:rsid w:val="00F423C7"/>
    <w:rsid w:val="00F43392"/>
    <w:rsid w:val="00F434EC"/>
    <w:rsid w:val="00F442AD"/>
    <w:rsid w:val="00F44C56"/>
    <w:rsid w:val="00F454BB"/>
    <w:rsid w:val="00F477C1"/>
    <w:rsid w:val="00F50A93"/>
    <w:rsid w:val="00F50C14"/>
    <w:rsid w:val="00F51E77"/>
    <w:rsid w:val="00F526AE"/>
    <w:rsid w:val="00F529E9"/>
    <w:rsid w:val="00F52E7F"/>
    <w:rsid w:val="00F560D8"/>
    <w:rsid w:val="00F61ED4"/>
    <w:rsid w:val="00F620CB"/>
    <w:rsid w:val="00F6364E"/>
    <w:rsid w:val="00F661A6"/>
    <w:rsid w:val="00F66BBB"/>
    <w:rsid w:val="00F672B2"/>
    <w:rsid w:val="00F676D8"/>
    <w:rsid w:val="00F67E5D"/>
    <w:rsid w:val="00F71428"/>
    <w:rsid w:val="00F71AD1"/>
    <w:rsid w:val="00F7246A"/>
    <w:rsid w:val="00F73385"/>
    <w:rsid w:val="00F75C98"/>
    <w:rsid w:val="00F77377"/>
    <w:rsid w:val="00F80AC2"/>
    <w:rsid w:val="00F81A71"/>
    <w:rsid w:val="00F83054"/>
    <w:rsid w:val="00F850E3"/>
    <w:rsid w:val="00F8598E"/>
    <w:rsid w:val="00F85D02"/>
    <w:rsid w:val="00F8664B"/>
    <w:rsid w:val="00F90593"/>
    <w:rsid w:val="00F92000"/>
    <w:rsid w:val="00F92C5C"/>
    <w:rsid w:val="00F93BED"/>
    <w:rsid w:val="00F94177"/>
    <w:rsid w:val="00F97562"/>
    <w:rsid w:val="00F97B24"/>
    <w:rsid w:val="00FA09D0"/>
    <w:rsid w:val="00FA21BC"/>
    <w:rsid w:val="00FA2279"/>
    <w:rsid w:val="00FA2A82"/>
    <w:rsid w:val="00FA2C41"/>
    <w:rsid w:val="00FA3652"/>
    <w:rsid w:val="00FA668A"/>
    <w:rsid w:val="00FA75EC"/>
    <w:rsid w:val="00FA77B6"/>
    <w:rsid w:val="00FB0A18"/>
    <w:rsid w:val="00FB30BE"/>
    <w:rsid w:val="00FB32DA"/>
    <w:rsid w:val="00FB4357"/>
    <w:rsid w:val="00FB56D1"/>
    <w:rsid w:val="00FB5B54"/>
    <w:rsid w:val="00FB6221"/>
    <w:rsid w:val="00FB62A3"/>
    <w:rsid w:val="00FB6607"/>
    <w:rsid w:val="00FB6E4F"/>
    <w:rsid w:val="00FB6EF5"/>
    <w:rsid w:val="00FC0971"/>
    <w:rsid w:val="00FC09D7"/>
    <w:rsid w:val="00FC3CF7"/>
    <w:rsid w:val="00FC458E"/>
    <w:rsid w:val="00FC5E1D"/>
    <w:rsid w:val="00FC6512"/>
    <w:rsid w:val="00FC6C0E"/>
    <w:rsid w:val="00FC6CB1"/>
    <w:rsid w:val="00FD07E4"/>
    <w:rsid w:val="00FD1BF9"/>
    <w:rsid w:val="00FD29FF"/>
    <w:rsid w:val="00FE104C"/>
    <w:rsid w:val="00FE1CD0"/>
    <w:rsid w:val="00FE21FD"/>
    <w:rsid w:val="00FE281A"/>
    <w:rsid w:val="00FE31F4"/>
    <w:rsid w:val="00FE5ED2"/>
    <w:rsid w:val="00FE5F24"/>
    <w:rsid w:val="00FE6B67"/>
    <w:rsid w:val="00FF0080"/>
    <w:rsid w:val="00FF0E54"/>
    <w:rsid w:val="00FF23F8"/>
    <w:rsid w:val="00FF340A"/>
    <w:rsid w:val="00FF4DB3"/>
    <w:rsid w:val="00FF5163"/>
    <w:rsid w:val="00FF5541"/>
    <w:rsid w:val="017F3A40"/>
    <w:rsid w:val="02D1E1E3"/>
    <w:rsid w:val="03012912"/>
    <w:rsid w:val="040DB28B"/>
    <w:rsid w:val="0427BBD1"/>
    <w:rsid w:val="049F9FC5"/>
    <w:rsid w:val="05133755"/>
    <w:rsid w:val="056FF667"/>
    <w:rsid w:val="062F4D1B"/>
    <w:rsid w:val="066E7BDA"/>
    <w:rsid w:val="06A47D7A"/>
    <w:rsid w:val="06EBF7EE"/>
    <w:rsid w:val="071FE38E"/>
    <w:rsid w:val="07619F60"/>
    <w:rsid w:val="081D925D"/>
    <w:rsid w:val="0920D91A"/>
    <w:rsid w:val="0930774E"/>
    <w:rsid w:val="098DF6FD"/>
    <w:rsid w:val="099CD2DA"/>
    <w:rsid w:val="0A1F6E64"/>
    <w:rsid w:val="0B068056"/>
    <w:rsid w:val="0B770405"/>
    <w:rsid w:val="0C046882"/>
    <w:rsid w:val="0DB7E6E7"/>
    <w:rsid w:val="0E2E7336"/>
    <w:rsid w:val="0E61B0BE"/>
    <w:rsid w:val="0EA5D543"/>
    <w:rsid w:val="0EC67502"/>
    <w:rsid w:val="0F090543"/>
    <w:rsid w:val="0F13D6E7"/>
    <w:rsid w:val="0F57AF07"/>
    <w:rsid w:val="102BC6AD"/>
    <w:rsid w:val="11309025"/>
    <w:rsid w:val="1162B197"/>
    <w:rsid w:val="122FC0C9"/>
    <w:rsid w:val="1239D9F5"/>
    <w:rsid w:val="12EB1133"/>
    <w:rsid w:val="137CFB4A"/>
    <w:rsid w:val="13829578"/>
    <w:rsid w:val="148B9B8A"/>
    <w:rsid w:val="14D70674"/>
    <w:rsid w:val="158DB80F"/>
    <w:rsid w:val="161C9E90"/>
    <w:rsid w:val="16AD7F61"/>
    <w:rsid w:val="17963A94"/>
    <w:rsid w:val="17E6A484"/>
    <w:rsid w:val="19F8470F"/>
    <w:rsid w:val="1A13E78B"/>
    <w:rsid w:val="1A77BD45"/>
    <w:rsid w:val="1BC061E7"/>
    <w:rsid w:val="1D803D57"/>
    <w:rsid w:val="1D910B96"/>
    <w:rsid w:val="1DFDAE25"/>
    <w:rsid w:val="1E5197FD"/>
    <w:rsid w:val="1E5F551A"/>
    <w:rsid w:val="1F1B565B"/>
    <w:rsid w:val="1FCA2C43"/>
    <w:rsid w:val="20601270"/>
    <w:rsid w:val="2083963D"/>
    <w:rsid w:val="21D47424"/>
    <w:rsid w:val="223B514F"/>
    <w:rsid w:val="232DC73F"/>
    <w:rsid w:val="23F4E6C4"/>
    <w:rsid w:val="246B5FFA"/>
    <w:rsid w:val="247094C7"/>
    <w:rsid w:val="24F13FB7"/>
    <w:rsid w:val="2719BFD0"/>
    <w:rsid w:val="27FCBC38"/>
    <w:rsid w:val="280318B8"/>
    <w:rsid w:val="28CD68A8"/>
    <w:rsid w:val="292E7070"/>
    <w:rsid w:val="2B04CD2E"/>
    <w:rsid w:val="2B2D4B59"/>
    <w:rsid w:val="2BD67AFF"/>
    <w:rsid w:val="2C171EBE"/>
    <w:rsid w:val="2DA0AD11"/>
    <w:rsid w:val="2DF31716"/>
    <w:rsid w:val="2F0A63ED"/>
    <w:rsid w:val="2F0F02B1"/>
    <w:rsid w:val="309F88C8"/>
    <w:rsid w:val="30DCC54B"/>
    <w:rsid w:val="313992C6"/>
    <w:rsid w:val="314391A5"/>
    <w:rsid w:val="31DA65BC"/>
    <w:rsid w:val="3225EF3B"/>
    <w:rsid w:val="33190138"/>
    <w:rsid w:val="3380B086"/>
    <w:rsid w:val="33F07BD5"/>
    <w:rsid w:val="34A9057B"/>
    <w:rsid w:val="34F6F03C"/>
    <w:rsid w:val="35B38F9A"/>
    <w:rsid w:val="36EBD070"/>
    <w:rsid w:val="374978BF"/>
    <w:rsid w:val="3766B394"/>
    <w:rsid w:val="377DBD8D"/>
    <w:rsid w:val="379A9495"/>
    <w:rsid w:val="390371D9"/>
    <w:rsid w:val="3A87C714"/>
    <w:rsid w:val="3B17B0CA"/>
    <w:rsid w:val="3BB3389E"/>
    <w:rsid w:val="3CFB3CDB"/>
    <w:rsid w:val="3E3C8251"/>
    <w:rsid w:val="3EBEC2CF"/>
    <w:rsid w:val="3EBF710E"/>
    <w:rsid w:val="3EDE9CDC"/>
    <w:rsid w:val="3F8D9C28"/>
    <w:rsid w:val="412BC454"/>
    <w:rsid w:val="4162CA07"/>
    <w:rsid w:val="4198D987"/>
    <w:rsid w:val="41A46B7E"/>
    <w:rsid w:val="420773AE"/>
    <w:rsid w:val="42A3038D"/>
    <w:rsid w:val="42BA3E08"/>
    <w:rsid w:val="42BF63E7"/>
    <w:rsid w:val="442E0D98"/>
    <w:rsid w:val="4483AB5D"/>
    <w:rsid w:val="4498C179"/>
    <w:rsid w:val="45CC162C"/>
    <w:rsid w:val="45E65346"/>
    <w:rsid w:val="46314C89"/>
    <w:rsid w:val="4647454F"/>
    <w:rsid w:val="471D6320"/>
    <w:rsid w:val="471E9D2B"/>
    <w:rsid w:val="476D5F5F"/>
    <w:rsid w:val="4771B1A7"/>
    <w:rsid w:val="48F05282"/>
    <w:rsid w:val="496E259D"/>
    <w:rsid w:val="4997D2D9"/>
    <w:rsid w:val="49AD79B4"/>
    <w:rsid w:val="4A05542A"/>
    <w:rsid w:val="4A2C6ECF"/>
    <w:rsid w:val="4AA1E9F2"/>
    <w:rsid w:val="4B0351B7"/>
    <w:rsid w:val="4B4E2612"/>
    <w:rsid w:val="4BCC87DE"/>
    <w:rsid w:val="4F4FBEA3"/>
    <w:rsid w:val="4F64D841"/>
    <w:rsid w:val="4F68FE68"/>
    <w:rsid w:val="4F801F9E"/>
    <w:rsid w:val="5009B340"/>
    <w:rsid w:val="500FE83A"/>
    <w:rsid w:val="51072490"/>
    <w:rsid w:val="5161219F"/>
    <w:rsid w:val="52A8258F"/>
    <w:rsid w:val="52E71421"/>
    <w:rsid w:val="535B3F09"/>
    <w:rsid w:val="538F43CE"/>
    <w:rsid w:val="53D911B6"/>
    <w:rsid w:val="53F17D14"/>
    <w:rsid w:val="54121AFC"/>
    <w:rsid w:val="544B9B29"/>
    <w:rsid w:val="5472B0C6"/>
    <w:rsid w:val="54738B65"/>
    <w:rsid w:val="5554687E"/>
    <w:rsid w:val="55CF1BBE"/>
    <w:rsid w:val="56109EDB"/>
    <w:rsid w:val="5612E767"/>
    <w:rsid w:val="56539EAE"/>
    <w:rsid w:val="56C52D60"/>
    <w:rsid w:val="56DDB6D2"/>
    <w:rsid w:val="570A38D6"/>
    <w:rsid w:val="577B1F67"/>
    <w:rsid w:val="57944D7C"/>
    <w:rsid w:val="57C90F22"/>
    <w:rsid w:val="5806D2AF"/>
    <w:rsid w:val="5903D8CE"/>
    <w:rsid w:val="591A9DA2"/>
    <w:rsid w:val="5BA96F05"/>
    <w:rsid w:val="5CF66130"/>
    <w:rsid w:val="5D87799F"/>
    <w:rsid w:val="5D98AFBD"/>
    <w:rsid w:val="5EDD313C"/>
    <w:rsid w:val="5F3FA1BC"/>
    <w:rsid w:val="5F4D7A31"/>
    <w:rsid w:val="5FB22FA9"/>
    <w:rsid w:val="61D92571"/>
    <w:rsid w:val="61DE401F"/>
    <w:rsid w:val="620E8012"/>
    <w:rsid w:val="62991D61"/>
    <w:rsid w:val="62F77516"/>
    <w:rsid w:val="6348F568"/>
    <w:rsid w:val="6353811D"/>
    <w:rsid w:val="64F10B17"/>
    <w:rsid w:val="657FC9A8"/>
    <w:rsid w:val="6648168F"/>
    <w:rsid w:val="67E96C14"/>
    <w:rsid w:val="68E5CA6F"/>
    <w:rsid w:val="68F50444"/>
    <w:rsid w:val="69B8408A"/>
    <w:rsid w:val="6A655BBD"/>
    <w:rsid w:val="6BBA4DCF"/>
    <w:rsid w:val="6C005A4C"/>
    <w:rsid w:val="6C3BD5E0"/>
    <w:rsid w:val="6DD3759A"/>
    <w:rsid w:val="6E613BBD"/>
    <w:rsid w:val="6E9AC188"/>
    <w:rsid w:val="6ED3CCC9"/>
    <w:rsid w:val="6FADF146"/>
    <w:rsid w:val="6FBB522F"/>
    <w:rsid w:val="70488698"/>
    <w:rsid w:val="71EED271"/>
    <w:rsid w:val="72B5D444"/>
    <w:rsid w:val="736CE44D"/>
    <w:rsid w:val="73C79068"/>
    <w:rsid w:val="74F3C4DC"/>
    <w:rsid w:val="756E8406"/>
    <w:rsid w:val="75940A10"/>
    <w:rsid w:val="76CEEB56"/>
    <w:rsid w:val="77488828"/>
    <w:rsid w:val="7770D182"/>
    <w:rsid w:val="77C9F571"/>
    <w:rsid w:val="78252BB0"/>
    <w:rsid w:val="7869C9FD"/>
    <w:rsid w:val="78C4330B"/>
    <w:rsid w:val="7908D52C"/>
    <w:rsid w:val="791FA813"/>
    <w:rsid w:val="79A8F562"/>
    <w:rsid w:val="79E2B4B2"/>
    <w:rsid w:val="7B8239C6"/>
    <w:rsid w:val="7BF56B0A"/>
    <w:rsid w:val="7C5D0026"/>
    <w:rsid w:val="7DBF2EB6"/>
    <w:rsid w:val="7DF1637C"/>
    <w:rsid w:val="7E562008"/>
    <w:rsid w:val="7E745F69"/>
    <w:rsid w:val="7EF37ECB"/>
    <w:rsid w:val="7F36A3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A28DF"/>
  <w15:docId w15:val="{937221DF-1209-45E1-BD6E-54827D162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62F"/>
    <w:pPr>
      <w:spacing w:before="120" w:after="160" w:line="336" w:lineRule="auto"/>
    </w:pPr>
    <w:rPr>
      <w:rFonts w:ascii="DM Sans" w:eastAsia="Calibri" w:hAnsi="DM Sans" w:cs="Times New Roman"/>
      <w:color w:val="0072CE" w:themeColor="text1"/>
      <w:szCs w:val="22"/>
    </w:rPr>
  </w:style>
  <w:style w:type="paragraph" w:styleId="Heading2">
    <w:name w:val="heading 2"/>
    <w:basedOn w:val="Normal"/>
    <w:next w:val="Normal"/>
    <w:link w:val="Heading2Char"/>
    <w:uiPriority w:val="9"/>
    <w:unhideWhenUsed/>
    <w:qFormat/>
    <w:rsid w:val="00987557"/>
    <w:pPr>
      <w:keepNext/>
      <w:keepLines/>
      <w:spacing w:before="40" w:after="0"/>
      <w:outlineLvl w:val="1"/>
    </w:pPr>
    <w:rPr>
      <w:rFonts w:asciiTheme="majorHAnsi" w:eastAsiaTheme="majorEastAsia" w:hAnsiTheme="majorHAnsi" w:cstheme="majorBidi"/>
      <w:color w:val="EA3C00"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6DD0"/>
    <w:pPr>
      <w:tabs>
        <w:tab w:val="center" w:pos="4513"/>
        <w:tab w:val="right" w:pos="9026"/>
      </w:tabs>
    </w:pPr>
  </w:style>
  <w:style w:type="character" w:customStyle="1" w:styleId="HeaderChar">
    <w:name w:val="Header Char"/>
    <w:basedOn w:val="DefaultParagraphFont"/>
    <w:link w:val="Header"/>
    <w:uiPriority w:val="99"/>
    <w:rsid w:val="002F6DD0"/>
    <w:rPr>
      <w:rFonts w:eastAsiaTheme="minorEastAsia"/>
    </w:rPr>
  </w:style>
  <w:style w:type="paragraph" w:styleId="Footer">
    <w:name w:val="footer"/>
    <w:basedOn w:val="Normal"/>
    <w:link w:val="FooterChar"/>
    <w:uiPriority w:val="99"/>
    <w:unhideWhenUsed/>
    <w:rsid w:val="002F6DD0"/>
    <w:pPr>
      <w:tabs>
        <w:tab w:val="center" w:pos="4513"/>
        <w:tab w:val="right" w:pos="9026"/>
      </w:tabs>
    </w:pPr>
  </w:style>
  <w:style w:type="character" w:customStyle="1" w:styleId="FooterChar">
    <w:name w:val="Footer Char"/>
    <w:basedOn w:val="DefaultParagraphFont"/>
    <w:link w:val="Footer"/>
    <w:uiPriority w:val="99"/>
    <w:rsid w:val="002F6DD0"/>
    <w:rPr>
      <w:rFonts w:eastAsiaTheme="minorEastAsia"/>
    </w:rPr>
  </w:style>
  <w:style w:type="paragraph" w:styleId="NormalWeb">
    <w:name w:val="Normal (Web)"/>
    <w:basedOn w:val="Normal"/>
    <w:uiPriority w:val="99"/>
    <w:unhideWhenUsed/>
    <w:rsid w:val="009E349E"/>
    <w:pPr>
      <w:spacing w:before="100" w:beforeAutospacing="1" w:after="100" w:afterAutospacing="1"/>
    </w:pPr>
    <w:rPr>
      <w:rFonts w:ascii="Times New Roman" w:eastAsia="Times New Roman" w:hAnsi="Times New Roman"/>
      <w:lang w:eastAsia="en-GB"/>
    </w:rPr>
  </w:style>
  <w:style w:type="paragraph" w:customStyle="1" w:styleId="NoParagraphStyle">
    <w:name w:val="[No Paragraph Style]"/>
    <w:rsid w:val="003C5AAF"/>
    <w:pPr>
      <w:autoSpaceDE w:val="0"/>
      <w:autoSpaceDN w:val="0"/>
      <w:adjustRightInd w:val="0"/>
      <w:spacing w:line="288" w:lineRule="auto"/>
      <w:textAlignment w:val="center"/>
    </w:pPr>
    <w:rPr>
      <w:rFonts w:ascii="Minion Pro" w:hAnsi="Minion Pro" w:cs="Minion Pro"/>
      <w:color w:val="000000"/>
    </w:rPr>
  </w:style>
  <w:style w:type="table" w:styleId="TableGrid">
    <w:name w:val="Table Grid"/>
    <w:basedOn w:val="TableNormal"/>
    <w:uiPriority w:val="39"/>
    <w:rsid w:val="00766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PE - Cover Title"/>
    <w:basedOn w:val="Normal"/>
    <w:next w:val="Normal"/>
    <w:link w:val="TitleChar"/>
    <w:uiPriority w:val="10"/>
    <w:qFormat/>
    <w:rsid w:val="00A12466"/>
    <w:pPr>
      <w:spacing w:before="0" w:after="0" w:line="192" w:lineRule="auto"/>
    </w:pPr>
    <w:rPr>
      <w:rFonts w:ascii="Mokoko Medium" w:hAnsi="Mokoko Medium" w:cs="Mokoko Medium"/>
      <w:b/>
      <w:bCs/>
      <w:sz w:val="116"/>
      <w:szCs w:val="116"/>
    </w:rPr>
  </w:style>
  <w:style w:type="character" w:customStyle="1" w:styleId="TitleChar">
    <w:name w:val="Title Char"/>
    <w:aliases w:val="CPE - Cover Title Char"/>
    <w:basedOn w:val="DefaultParagraphFont"/>
    <w:link w:val="Title"/>
    <w:uiPriority w:val="10"/>
    <w:rsid w:val="00A12466"/>
    <w:rPr>
      <w:rFonts w:ascii="Mokoko Medium" w:eastAsia="Calibri" w:hAnsi="Mokoko Medium" w:cs="Mokoko Medium"/>
      <w:b/>
      <w:bCs/>
      <w:color w:val="0F6B61"/>
      <w:sz w:val="116"/>
      <w:szCs w:val="116"/>
    </w:rPr>
  </w:style>
  <w:style w:type="paragraph" w:styleId="NoSpacing">
    <w:name w:val="No Spacing"/>
    <w:link w:val="NoSpacingChar"/>
    <w:uiPriority w:val="1"/>
    <w:qFormat/>
    <w:rsid w:val="005F1BDB"/>
    <w:rPr>
      <w:rFonts w:eastAsiaTheme="minorEastAsia"/>
      <w:sz w:val="22"/>
      <w:szCs w:val="22"/>
      <w:lang w:val="en-US" w:eastAsia="zh-CN"/>
    </w:rPr>
  </w:style>
  <w:style w:type="character" w:customStyle="1" w:styleId="NoSpacingChar">
    <w:name w:val="No Spacing Char"/>
    <w:basedOn w:val="DefaultParagraphFont"/>
    <w:link w:val="NoSpacing"/>
    <w:uiPriority w:val="1"/>
    <w:rsid w:val="005F1BDB"/>
    <w:rPr>
      <w:rFonts w:eastAsiaTheme="minorEastAsia"/>
      <w:sz w:val="22"/>
      <w:szCs w:val="22"/>
      <w:lang w:val="en-US" w:eastAsia="zh-CN"/>
    </w:rPr>
  </w:style>
  <w:style w:type="paragraph" w:styleId="BodyText">
    <w:name w:val="Body Text"/>
    <w:aliases w:val="CPE - Body Text"/>
    <w:basedOn w:val="Normal"/>
    <w:link w:val="BodyTextChar"/>
    <w:uiPriority w:val="99"/>
    <w:rsid w:val="00630E66"/>
    <w:pPr>
      <w:suppressAutoHyphens/>
      <w:autoSpaceDE w:val="0"/>
      <w:autoSpaceDN w:val="0"/>
      <w:adjustRightInd w:val="0"/>
      <w:spacing w:before="0" w:after="170"/>
      <w:textAlignment w:val="center"/>
    </w:pPr>
    <w:rPr>
      <w:rFonts w:eastAsiaTheme="minorHAnsi" w:cs="Azo Sans"/>
    </w:rPr>
  </w:style>
  <w:style w:type="paragraph" w:styleId="Subtitle">
    <w:name w:val="Subtitle"/>
    <w:basedOn w:val="Normal"/>
    <w:next w:val="Normal"/>
    <w:link w:val="SubtitleChar"/>
    <w:uiPriority w:val="11"/>
    <w:qFormat/>
    <w:rsid w:val="00987557"/>
    <w:rPr>
      <w:rFonts w:eastAsiaTheme="minorHAnsi" w:cs="Azo Sans"/>
      <w:b/>
      <w:bCs/>
      <w:color w:val="48D1BA" w:themeColor="background1"/>
      <w:spacing w:val="5"/>
      <w:sz w:val="26"/>
      <w:szCs w:val="26"/>
    </w:rPr>
  </w:style>
  <w:style w:type="character" w:customStyle="1" w:styleId="SubtitleChar">
    <w:name w:val="Subtitle Char"/>
    <w:basedOn w:val="DefaultParagraphFont"/>
    <w:link w:val="Subtitle"/>
    <w:uiPriority w:val="11"/>
    <w:rsid w:val="00987557"/>
    <w:rPr>
      <w:rFonts w:ascii="Azo Sans" w:hAnsi="Azo Sans" w:cs="Azo Sans"/>
      <w:b/>
      <w:bCs/>
      <w:color w:val="48D1BA" w:themeColor="background1"/>
      <w:spacing w:val="5"/>
      <w:sz w:val="26"/>
      <w:szCs w:val="26"/>
    </w:rPr>
  </w:style>
  <w:style w:type="character" w:customStyle="1" w:styleId="BodyTextChar">
    <w:name w:val="Body Text Char"/>
    <w:aliases w:val="CPE - Body Text Char"/>
    <w:basedOn w:val="DefaultParagraphFont"/>
    <w:link w:val="BodyText"/>
    <w:uiPriority w:val="99"/>
    <w:rsid w:val="00630E66"/>
    <w:rPr>
      <w:rFonts w:ascii="DM Sans" w:hAnsi="DM Sans" w:cs="Azo Sans"/>
      <w:color w:val="0F6B61"/>
      <w:sz w:val="22"/>
      <w:szCs w:val="22"/>
    </w:rPr>
  </w:style>
  <w:style w:type="paragraph" w:customStyle="1" w:styleId="CPE-Heading2">
    <w:name w:val="CPE - Heading 2"/>
    <w:basedOn w:val="BodyText"/>
    <w:uiPriority w:val="99"/>
    <w:rsid w:val="00454680"/>
    <w:pPr>
      <w:keepNext/>
      <w:spacing w:before="170"/>
    </w:pPr>
    <w:rPr>
      <w:b/>
      <w:bCs/>
      <w:sz w:val="26"/>
      <w:szCs w:val="26"/>
    </w:rPr>
  </w:style>
  <w:style w:type="paragraph" w:customStyle="1" w:styleId="CPE-Heading1">
    <w:name w:val="CPE - Heading 1"/>
    <w:basedOn w:val="CPE-Heading2"/>
    <w:uiPriority w:val="99"/>
    <w:rsid w:val="00454680"/>
    <w:pPr>
      <w:spacing w:before="454"/>
    </w:pPr>
    <w:rPr>
      <w:sz w:val="32"/>
      <w:szCs w:val="32"/>
    </w:rPr>
  </w:style>
  <w:style w:type="paragraph" w:customStyle="1" w:styleId="CPEList-Bullets">
    <w:name w:val="CPE List - Bullets"/>
    <w:basedOn w:val="ListBullet"/>
    <w:uiPriority w:val="99"/>
    <w:rsid w:val="00737119"/>
    <w:pPr>
      <w:numPr>
        <w:numId w:val="3"/>
      </w:numPr>
    </w:pPr>
  </w:style>
  <w:style w:type="paragraph" w:customStyle="1" w:styleId="Connect-LIst-Numered">
    <w:name w:val="Connect - LIst - Numered"/>
    <w:basedOn w:val="ListNumber"/>
    <w:uiPriority w:val="99"/>
    <w:rsid w:val="00630E66"/>
  </w:style>
  <w:style w:type="character" w:customStyle="1" w:styleId="CPE-Link">
    <w:name w:val="CPE - Link"/>
    <w:uiPriority w:val="99"/>
    <w:rsid w:val="001E25A7"/>
    <w:rPr>
      <w:b/>
      <w:color w:val="FF6E3B"/>
      <w:u w:val="thick"/>
    </w:rPr>
  </w:style>
  <w:style w:type="character" w:customStyle="1" w:styleId="CPE-Bold">
    <w:name w:val="CPE - Bold"/>
    <w:uiPriority w:val="99"/>
    <w:rsid w:val="00F560D8"/>
    <w:rPr>
      <w:b/>
      <w:bCs/>
    </w:rPr>
  </w:style>
  <w:style w:type="character" w:customStyle="1" w:styleId="Heading2Char">
    <w:name w:val="Heading 2 Char"/>
    <w:basedOn w:val="DefaultParagraphFont"/>
    <w:link w:val="Heading2"/>
    <w:uiPriority w:val="9"/>
    <w:rsid w:val="00987557"/>
    <w:rPr>
      <w:rFonts w:asciiTheme="majorHAnsi" w:eastAsiaTheme="majorEastAsia" w:hAnsiTheme="majorHAnsi" w:cstheme="majorBidi"/>
      <w:color w:val="EA3C00" w:themeColor="accent1" w:themeShade="BF"/>
      <w:sz w:val="26"/>
      <w:szCs w:val="26"/>
    </w:rPr>
  </w:style>
  <w:style w:type="paragraph" w:styleId="ListBullet">
    <w:name w:val="List Bullet"/>
    <w:basedOn w:val="Normal"/>
    <w:uiPriority w:val="99"/>
    <w:semiHidden/>
    <w:unhideWhenUsed/>
    <w:rsid w:val="00454680"/>
    <w:pPr>
      <w:numPr>
        <w:numId w:val="1"/>
      </w:numPr>
      <w:contextualSpacing/>
    </w:pPr>
  </w:style>
  <w:style w:type="paragraph" w:styleId="ListNumber">
    <w:name w:val="List Number"/>
    <w:aliases w:val="CPE - List Number"/>
    <w:basedOn w:val="Normal"/>
    <w:uiPriority w:val="99"/>
    <w:unhideWhenUsed/>
    <w:rsid w:val="00737119"/>
    <w:pPr>
      <w:numPr>
        <w:numId w:val="2"/>
      </w:numPr>
      <w:contextualSpacing/>
    </w:pPr>
  </w:style>
  <w:style w:type="paragraph" w:customStyle="1" w:styleId="CPE-SectionTitle">
    <w:name w:val="CPE - Section Title"/>
    <w:basedOn w:val="Normal"/>
    <w:qFormat/>
    <w:rsid w:val="004B6F74"/>
    <w:pPr>
      <w:spacing w:before="800" w:after="800" w:line="264" w:lineRule="auto"/>
      <w:contextualSpacing/>
    </w:pPr>
    <w:rPr>
      <w:rFonts w:ascii="Mokoko Medium" w:hAnsi="Mokoko Medium" w:cs="Mokoko Medium"/>
      <w:sz w:val="72"/>
      <w:szCs w:val="72"/>
    </w:rPr>
  </w:style>
  <w:style w:type="paragraph" w:customStyle="1" w:styleId="CPE-SectionTitle-pagebreak">
    <w:name w:val="CPE - Section Title - page break"/>
    <w:basedOn w:val="CPE-SectionTitle"/>
    <w:qFormat/>
    <w:rsid w:val="007C15A6"/>
    <w:pPr>
      <w:pageBreakBefore/>
    </w:pPr>
  </w:style>
  <w:style w:type="paragraph" w:customStyle="1" w:styleId="CPE-SectionHeading">
    <w:name w:val="CPE - Section Heading"/>
    <w:basedOn w:val="CPE-SectionTitle"/>
    <w:qFormat/>
    <w:rsid w:val="00E338D7"/>
    <w:pPr>
      <w:spacing w:before="600" w:after="300"/>
    </w:pPr>
    <w:rPr>
      <w:sz w:val="44"/>
      <w:szCs w:val="44"/>
    </w:rPr>
  </w:style>
  <w:style w:type="numbering" w:customStyle="1" w:styleId="CurrentList1">
    <w:name w:val="Current List1"/>
    <w:uiPriority w:val="99"/>
    <w:rsid w:val="00737119"/>
    <w:pPr>
      <w:numPr>
        <w:numId w:val="4"/>
      </w:numPr>
    </w:pPr>
  </w:style>
  <w:style w:type="numbering" w:customStyle="1" w:styleId="CurrentList2">
    <w:name w:val="Current List2"/>
    <w:uiPriority w:val="99"/>
    <w:rsid w:val="00737119"/>
    <w:pPr>
      <w:numPr>
        <w:numId w:val="5"/>
      </w:numPr>
    </w:pPr>
  </w:style>
  <w:style w:type="paragraph" w:styleId="ListParagraph">
    <w:name w:val="List Paragraph"/>
    <w:basedOn w:val="Normal"/>
    <w:uiPriority w:val="34"/>
    <w:qFormat/>
    <w:rsid w:val="00766231"/>
    <w:pPr>
      <w:spacing w:before="0" w:after="200" w:line="276" w:lineRule="auto"/>
      <w:ind w:left="720"/>
      <w:contextualSpacing/>
    </w:pPr>
    <w:rPr>
      <w:rFonts w:eastAsiaTheme="minorHAnsi" w:cstheme="minorBidi"/>
      <w:color w:val="auto"/>
    </w:rPr>
  </w:style>
  <w:style w:type="paragraph" w:styleId="CommentText">
    <w:name w:val="annotation text"/>
    <w:basedOn w:val="Normal"/>
    <w:link w:val="CommentTextChar"/>
    <w:uiPriority w:val="99"/>
    <w:semiHidden/>
    <w:unhideWhenUsed/>
    <w:rsid w:val="00706617"/>
    <w:pPr>
      <w:spacing w:line="240" w:lineRule="auto"/>
    </w:pPr>
    <w:rPr>
      <w:sz w:val="20"/>
      <w:szCs w:val="20"/>
    </w:rPr>
  </w:style>
  <w:style w:type="character" w:customStyle="1" w:styleId="CommentTextChar">
    <w:name w:val="Comment Text Char"/>
    <w:basedOn w:val="DefaultParagraphFont"/>
    <w:link w:val="CommentText"/>
    <w:uiPriority w:val="99"/>
    <w:semiHidden/>
    <w:rsid w:val="00706617"/>
    <w:rPr>
      <w:rFonts w:ascii="DM Sans" w:eastAsia="Calibri" w:hAnsi="DM Sans" w:cs="Times New Roman"/>
      <w:color w:val="0072CE"/>
      <w:sz w:val="20"/>
      <w:szCs w:val="20"/>
    </w:rPr>
  </w:style>
  <w:style w:type="paragraph" w:styleId="CommentSubject">
    <w:name w:val="annotation subject"/>
    <w:basedOn w:val="CommentText"/>
    <w:next w:val="CommentText"/>
    <w:link w:val="CommentSubjectChar"/>
    <w:uiPriority w:val="99"/>
    <w:semiHidden/>
    <w:unhideWhenUsed/>
    <w:rsid w:val="00706617"/>
    <w:pPr>
      <w:spacing w:before="0" w:after="200"/>
    </w:pPr>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706617"/>
    <w:rPr>
      <w:rFonts w:ascii="DM Sans" w:eastAsia="Calibri" w:hAnsi="DM Sans" w:cs="Times New Roman"/>
      <w:b/>
      <w:bCs/>
      <w:color w:val="0072CE"/>
      <w:sz w:val="20"/>
      <w:szCs w:val="20"/>
    </w:rPr>
  </w:style>
  <w:style w:type="paragraph" w:styleId="Revision">
    <w:name w:val="Revision"/>
    <w:hidden/>
    <w:uiPriority w:val="99"/>
    <w:semiHidden/>
    <w:rsid w:val="00E71D06"/>
    <w:rPr>
      <w:rFonts w:ascii="DM Sans" w:eastAsia="Calibri" w:hAnsi="DM Sans" w:cs="Times New Roman"/>
      <w:color w:val="0072CE"/>
      <w:sz w:val="22"/>
      <w:szCs w:val="22"/>
    </w:rPr>
  </w:style>
  <w:style w:type="character" w:styleId="Hyperlink">
    <w:name w:val="Hyperlink"/>
    <w:basedOn w:val="DefaultParagraphFont"/>
    <w:uiPriority w:val="99"/>
    <w:unhideWhenUsed/>
    <w:rsid w:val="00470E2D"/>
    <w:rPr>
      <w:color w:val="FF6D3A" w:themeColor="hyperlink"/>
      <w:u w:val="single"/>
    </w:rPr>
  </w:style>
  <w:style w:type="character" w:styleId="UnresolvedMention">
    <w:name w:val="Unresolved Mention"/>
    <w:basedOn w:val="DefaultParagraphFont"/>
    <w:uiPriority w:val="99"/>
    <w:semiHidden/>
    <w:unhideWhenUsed/>
    <w:rsid w:val="00470E2D"/>
    <w:rPr>
      <w:color w:val="605E5C"/>
      <w:shd w:val="clear" w:color="auto" w:fill="E1DFDD"/>
    </w:rPr>
  </w:style>
  <w:style w:type="character" w:styleId="FollowedHyperlink">
    <w:name w:val="FollowedHyperlink"/>
    <w:basedOn w:val="DefaultParagraphFont"/>
    <w:uiPriority w:val="99"/>
    <w:semiHidden/>
    <w:unhideWhenUsed/>
    <w:rsid w:val="00470E2D"/>
    <w:rPr>
      <w:color w:val="CB00BA" w:themeColor="followedHyperlink"/>
      <w:u w:val="single"/>
    </w:rPr>
  </w:style>
  <w:style w:type="character" w:styleId="Strong">
    <w:name w:val="Strong"/>
    <w:basedOn w:val="DefaultParagraphFont"/>
    <w:uiPriority w:val="22"/>
    <w:qFormat/>
    <w:rsid w:val="00A50B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069845">
      <w:bodyDiv w:val="1"/>
      <w:marLeft w:val="0"/>
      <w:marRight w:val="0"/>
      <w:marTop w:val="0"/>
      <w:marBottom w:val="0"/>
      <w:divBdr>
        <w:top w:val="none" w:sz="0" w:space="0" w:color="auto"/>
        <w:left w:val="none" w:sz="0" w:space="0" w:color="auto"/>
        <w:bottom w:val="none" w:sz="0" w:space="0" w:color="auto"/>
        <w:right w:val="none" w:sz="0" w:space="0" w:color="auto"/>
      </w:divBdr>
    </w:div>
    <w:div w:id="283386541">
      <w:bodyDiv w:val="1"/>
      <w:marLeft w:val="0"/>
      <w:marRight w:val="0"/>
      <w:marTop w:val="0"/>
      <w:marBottom w:val="0"/>
      <w:divBdr>
        <w:top w:val="none" w:sz="0" w:space="0" w:color="auto"/>
        <w:left w:val="none" w:sz="0" w:space="0" w:color="auto"/>
        <w:bottom w:val="none" w:sz="0" w:space="0" w:color="auto"/>
        <w:right w:val="none" w:sz="0" w:space="0" w:color="auto"/>
      </w:divBdr>
    </w:div>
    <w:div w:id="355690515">
      <w:bodyDiv w:val="1"/>
      <w:marLeft w:val="0"/>
      <w:marRight w:val="0"/>
      <w:marTop w:val="0"/>
      <w:marBottom w:val="0"/>
      <w:divBdr>
        <w:top w:val="none" w:sz="0" w:space="0" w:color="auto"/>
        <w:left w:val="none" w:sz="0" w:space="0" w:color="auto"/>
        <w:bottom w:val="none" w:sz="0" w:space="0" w:color="auto"/>
        <w:right w:val="none" w:sz="0" w:space="0" w:color="auto"/>
      </w:divBdr>
    </w:div>
    <w:div w:id="472914038">
      <w:bodyDiv w:val="1"/>
      <w:marLeft w:val="0"/>
      <w:marRight w:val="0"/>
      <w:marTop w:val="0"/>
      <w:marBottom w:val="0"/>
      <w:divBdr>
        <w:top w:val="none" w:sz="0" w:space="0" w:color="auto"/>
        <w:left w:val="none" w:sz="0" w:space="0" w:color="auto"/>
        <w:bottom w:val="none" w:sz="0" w:space="0" w:color="auto"/>
        <w:right w:val="none" w:sz="0" w:space="0" w:color="auto"/>
      </w:divBdr>
    </w:div>
    <w:div w:id="582644136">
      <w:bodyDiv w:val="1"/>
      <w:marLeft w:val="0"/>
      <w:marRight w:val="0"/>
      <w:marTop w:val="0"/>
      <w:marBottom w:val="0"/>
      <w:divBdr>
        <w:top w:val="none" w:sz="0" w:space="0" w:color="auto"/>
        <w:left w:val="none" w:sz="0" w:space="0" w:color="auto"/>
        <w:bottom w:val="none" w:sz="0" w:space="0" w:color="auto"/>
        <w:right w:val="none" w:sz="0" w:space="0" w:color="auto"/>
      </w:divBdr>
    </w:div>
    <w:div w:id="940533197">
      <w:bodyDiv w:val="1"/>
      <w:marLeft w:val="0"/>
      <w:marRight w:val="0"/>
      <w:marTop w:val="0"/>
      <w:marBottom w:val="0"/>
      <w:divBdr>
        <w:top w:val="none" w:sz="0" w:space="0" w:color="auto"/>
        <w:left w:val="none" w:sz="0" w:space="0" w:color="auto"/>
        <w:bottom w:val="none" w:sz="0" w:space="0" w:color="auto"/>
        <w:right w:val="none" w:sz="0" w:space="0" w:color="auto"/>
      </w:divBdr>
    </w:div>
    <w:div w:id="1060861586">
      <w:bodyDiv w:val="1"/>
      <w:marLeft w:val="0"/>
      <w:marRight w:val="0"/>
      <w:marTop w:val="0"/>
      <w:marBottom w:val="0"/>
      <w:divBdr>
        <w:top w:val="none" w:sz="0" w:space="0" w:color="auto"/>
        <w:left w:val="none" w:sz="0" w:space="0" w:color="auto"/>
        <w:bottom w:val="none" w:sz="0" w:space="0" w:color="auto"/>
        <w:right w:val="none" w:sz="0" w:space="0" w:color="auto"/>
      </w:divBdr>
    </w:div>
    <w:div w:id="1153569640">
      <w:bodyDiv w:val="1"/>
      <w:marLeft w:val="0"/>
      <w:marRight w:val="0"/>
      <w:marTop w:val="0"/>
      <w:marBottom w:val="0"/>
      <w:divBdr>
        <w:top w:val="none" w:sz="0" w:space="0" w:color="auto"/>
        <w:left w:val="none" w:sz="0" w:space="0" w:color="auto"/>
        <w:bottom w:val="none" w:sz="0" w:space="0" w:color="auto"/>
        <w:right w:val="none" w:sz="0" w:space="0" w:color="auto"/>
      </w:divBdr>
    </w:div>
    <w:div w:id="1165316492">
      <w:bodyDiv w:val="1"/>
      <w:marLeft w:val="0"/>
      <w:marRight w:val="0"/>
      <w:marTop w:val="0"/>
      <w:marBottom w:val="0"/>
      <w:divBdr>
        <w:top w:val="none" w:sz="0" w:space="0" w:color="auto"/>
        <w:left w:val="none" w:sz="0" w:space="0" w:color="auto"/>
        <w:bottom w:val="none" w:sz="0" w:space="0" w:color="auto"/>
        <w:right w:val="none" w:sz="0" w:space="0" w:color="auto"/>
      </w:divBdr>
    </w:div>
    <w:div w:id="1190684122">
      <w:bodyDiv w:val="1"/>
      <w:marLeft w:val="0"/>
      <w:marRight w:val="0"/>
      <w:marTop w:val="0"/>
      <w:marBottom w:val="0"/>
      <w:divBdr>
        <w:top w:val="none" w:sz="0" w:space="0" w:color="auto"/>
        <w:left w:val="none" w:sz="0" w:space="0" w:color="auto"/>
        <w:bottom w:val="none" w:sz="0" w:space="0" w:color="auto"/>
        <w:right w:val="none" w:sz="0" w:space="0" w:color="auto"/>
      </w:divBdr>
    </w:div>
    <w:div w:id="1289821809">
      <w:bodyDiv w:val="1"/>
      <w:marLeft w:val="0"/>
      <w:marRight w:val="0"/>
      <w:marTop w:val="0"/>
      <w:marBottom w:val="0"/>
      <w:divBdr>
        <w:top w:val="none" w:sz="0" w:space="0" w:color="auto"/>
        <w:left w:val="none" w:sz="0" w:space="0" w:color="auto"/>
        <w:bottom w:val="none" w:sz="0" w:space="0" w:color="auto"/>
        <w:right w:val="none" w:sz="0" w:space="0" w:color="auto"/>
      </w:divBdr>
    </w:div>
    <w:div w:id="1293095771">
      <w:bodyDiv w:val="1"/>
      <w:marLeft w:val="0"/>
      <w:marRight w:val="0"/>
      <w:marTop w:val="0"/>
      <w:marBottom w:val="0"/>
      <w:divBdr>
        <w:top w:val="none" w:sz="0" w:space="0" w:color="auto"/>
        <w:left w:val="none" w:sz="0" w:space="0" w:color="auto"/>
        <w:bottom w:val="none" w:sz="0" w:space="0" w:color="auto"/>
        <w:right w:val="none" w:sz="0" w:space="0" w:color="auto"/>
      </w:divBdr>
    </w:div>
    <w:div w:id="1357924168">
      <w:bodyDiv w:val="1"/>
      <w:marLeft w:val="0"/>
      <w:marRight w:val="0"/>
      <w:marTop w:val="0"/>
      <w:marBottom w:val="0"/>
      <w:divBdr>
        <w:top w:val="none" w:sz="0" w:space="0" w:color="auto"/>
        <w:left w:val="none" w:sz="0" w:space="0" w:color="auto"/>
        <w:bottom w:val="none" w:sz="0" w:space="0" w:color="auto"/>
        <w:right w:val="none" w:sz="0" w:space="0" w:color="auto"/>
      </w:divBdr>
    </w:div>
    <w:div w:id="1451511968">
      <w:bodyDiv w:val="1"/>
      <w:marLeft w:val="0"/>
      <w:marRight w:val="0"/>
      <w:marTop w:val="0"/>
      <w:marBottom w:val="0"/>
      <w:divBdr>
        <w:top w:val="none" w:sz="0" w:space="0" w:color="auto"/>
        <w:left w:val="none" w:sz="0" w:space="0" w:color="auto"/>
        <w:bottom w:val="none" w:sz="0" w:space="0" w:color="auto"/>
        <w:right w:val="none" w:sz="0" w:space="0" w:color="auto"/>
      </w:divBdr>
    </w:div>
    <w:div w:id="1579629315">
      <w:bodyDiv w:val="1"/>
      <w:marLeft w:val="0"/>
      <w:marRight w:val="0"/>
      <w:marTop w:val="0"/>
      <w:marBottom w:val="0"/>
      <w:divBdr>
        <w:top w:val="none" w:sz="0" w:space="0" w:color="auto"/>
        <w:left w:val="none" w:sz="0" w:space="0" w:color="auto"/>
        <w:bottom w:val="none" w:sz="0" w:space="0" w:color="auto"/>
        <w:right w:val="none" w:sz="0" w:space="0" w:color="auto"/>
      </w:divBdr>
    </w:div>
    <w:div w:id="19103098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L%20Chief%20Officer\Downloads\Document%20-%20Word%20template%20-%20Simple.dotx" TargetMode="External"/></Relationships>
</file>

<file path=word/theme/theme1.xml><?xml version="1.0" encoding="utf-8"?>
<a:theme xmlns:a="http://schemas.openxmlformats.org/drawingml/2006/main" name="Office Theme">
  <a:themeElements>
    <a:clrScheme name="LPC Brand Colours">
      <a:dk1>
        <a:srgbClr val="0072CE"/>
      </a:dk1>
      <a:lt1>
        <a:srgbClr val="48D1BA"/>
      </a:lt1>
      <a:dk2>
        <a:srgbClr val="000000"/>
      </a:dk2>
      <a:lt2>
        <a:srgbClr val="FFFFFF"/>
      </a:lt2>
      <a:accent1>
        <a:srgbClr val="FF6D3A"/>
      </a:accent1>
      <a:accent2>
        <a:srgbClr val="CB00BA"/>
      </a:accent2>
      <a:accent3>
        <a:srgbClr val="CB95FF"/>
      </a:accent3>
      <a:accent4>
        <a:srgbClr val="0072CE"/>
      </a:accent4>
      <a:accent5>
        <a:srgbClr val="FFFFFF"/>
      </a:accent5>
      <a:accent6>
        <a:srgbClr val="000000"/>
      </a:accent6>
      <a:hlink>
        <a:srgbClr val="FF6D3A"/>
      </a:hlink>
      <a:folHlink>
        <a:srgbClr val="CB00B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93D5E3F2AD73408B8770B8ED646E13" ma:contentTypeVersion="18" ma:contentTypeDescription="Create a new document." ma:contentTypeScope="" ma:versionID="2d098022e9ac8f75e6066bbcfa1134ae">
  <xsd:schema xmlns:xsd="http://www.w3.org/2001/XMLSchema" xmlns:xs="http://www.w3.org/2001/XMLSchema" xmlns:p="http://schemas.microsoft.com/office/2006/metadata/properties" xmlns:ns2="87ad74db-9930-44d4-bd28-1060d8d5079c" xmlns:ns3="0eb3c25d-42a9-4315-958d-be7b69d96b18" targetNamespace="http://schemas.microsoft.com/office/2006/metadata/properties" ma:root="true" ma:fieldsID="dc11057a7c612a50240c399364ecfa70" ns2:_="" ns3:_="">
    <xsd:import namespace="87ad74db-9930-44d4-bd28-1060d8d5079c"/>
    <xsd:import namespace="0eb3c25d-42a9-4315-958d-be7b69d96b1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ad74db-9930-44d4-bd28-1060d8d50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428f93-caba-4eae-a083-55b189e449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b3c25d-42a9-4315-958d-be7b69d96b1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67ffae4-a070-43d0-b27c-a224ae1ef286}" ma:internalName="TaxCatchAll" ma:showField="CatchAllData" ma:web="0eb3c25d-42a9-4315-958d-be7b69d96b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eb3c25d-42a9-4315-958d-be7b69d96b18" xsi:nil="true"/>
    <lcf76f155ced4ddcb4097134ff3c332f xmlns="87ad74db-9930-44d4-bd28-1060d8d507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C24024-02CA-5B48-94BD-C5B653728B12}">
  <ds:schemaRefs>
    <ds:schemaRef ds:uri="http://schemas.openxmlformats.org/officeDocument/2006/bibliography"/>
  </ds:schemaRefs>
</ds:datastoreItem>
</file>

<file path=customXml/itemProps2.xml><?xml version="1.0" encoding="utf-8"?>
<ds:datastoreItem xmlns:ds="http://schemas.openxmlformats.org/officeDocument/2006/customXml" ds:itemID="{4ECF7BF9-C722-4B0F-A22E-3E9BB0D023EA}">
  <ds:schemaRefs>
    <ds:schemaRef ds:uri="http://schemas.microsoft.com/sharepoint/v3/contenttype/forms"/>
  </ds:schemaRefs>
</ds:datastoreItem>
</file>

<file path=customXml/itemProps3.xml><?xml version="1.0" encoding="utf-8"?>
<ds:datastoreItem xmlns:ds="http://schemas.openxmlformats.org/officeDocument/2006/customXml" ds:itemID="{71A1C4B6-3582-4B54-BC64-793A18D81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ad74db-9930-44d4-bd28-1060d8d5079c"/>
    <ds:schemaRef ds:uri="0eb3c25d-42a9-4315-958d-be7b69d96b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5B3A34-807C-4B45-8FDC-1531BC7936C0}">
  <ds:schemaRefs>
    <ds:schemaRef ds:uri="http://schemas.microsoft.com/office/2006/metadata/properties"/>
    <ds:schemaRef ds:uri="http://schemas.microsoft.com/office/infopath/2007/PartnerControls"/>
    <ds:schemaRef ds:uri="0eb3c25d-42a9-4315-958d-be7b69d96b18"/>
    <ds:schemaRef ds:uri="87ad74db-9930-44d4-bd28-1060d8d5079c"/>
  </ds:schemaRefs>
</ds:datastoreItem>
</file>

<file path=docProps/app.xml><?xml version="1.0" encoding="utf-8"?>
<Properties xmlns="http://schemas.openxmlformats.org/officeDocument/2006/extended-properties" xmlns:vt="http://schemas.openxmlformats.org/officeDocument/2006/docPropsVTypes">
  <Template>Document - Word template - Simple</Template>
  <TotalTime>0</TotalTime>
  <Pages>18</Pages>
  <Words>3555</Words>
  <Characters>18948</Characters>
  <Application>Microsoft Office Word</Application>
  <DocSecurity>0</DocSecurity>
  <Lines>855</Lines>
  <Paragraphs>392</Paragraphs>
  <ScaleCrop>false</ScaleCrop>
  <HeadingPairs>
    <vt:vector size="2" baseType="variant">
      <vt:variant>
        <vt:lpstr>Title</vt:lpstr>
      </vt:variant>
      <vt:variant>
        <vt:i4>1</vt:i4>
      </vt:variant>
    </vt:vector>
  </HeadingPairs>
  <TitlesOfParts>
    <vt:vector size="1" baseType="lpstr">
      <vt:lpstr>We’re all community pharmacy</vt:lpstr>
    </vt:vector>
  </TitlesOfParts>
  <Company/>
  <LinksUpToDate>false</LinksUpToDate>
  <CharactersWithSpaces>22372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We’re all community pharmacy</dc:title>
  <dc:subject>1st June 2022</dc:subject>
  <dc:creator>CPL Chief Officer</dc:creator>
  <cp:keywords/>
  <dc:description/>
  <cp:lastModifiedBy>Tracey Latham-Green</cp:lastModifiedBy>
  <cp:revision>326</cp:revision>
  <cp:lastPrinted>2022-06-10T19:49:00Z</cp:lastPrinted>
  <dcterms:created xsi:type="dcterms:W3CDTF">2026-02-25T10:19:00Z</dcterms:created>
  <dcterms:modified xsi:type="dcterms:W3CDTF">2026-06-11T15:28:00Z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0x0101000193D5E3F2AD73408B8770B8ED646E13</vt:lpwstr>
  </property>
  <property fmtid="{D5CDD505-2E9C-101B-9397-08002B2CF9AE}" pid="3" name="MediaServiceImageTags">
    <vt:lpwstr/>
  </property>
</Properties>
</file>